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color w:val="FF0000"/>
          <w:sz w:val="48"/>
          <w:szCs w:val="48"/>
        </w:rPr>
      </w:pPr>
      <w:r>
        <w:rPr>
          <w:rFonts w:hint="eastAsia" w:ascii="黑体" w:hAnsi="黑体" w:eastAsia="黑体"/>
          <w:color w:val="FF0000"/>
          <w:sz w:val="48"/>
          <w:szCs w:val="48"/>
        </w:rPr>
        <w:t>淮南师范学院生物工程学院共青团工作</w:t>
      </w:r>
    </w:p>
    <w:p>
      <w:pPr>
        <w:jc w:val="center"/>
        <w:rPr>
          <w:rFonts w:ascii="黑体" w:hAnsi="黑体" w:eastAsia="黑体"/>
          <w:color w:val="FF0000"/>
          <w:sz w:val="48"/>
          <w:szCs w:val="48"/>
        </w:rPr>
      </w:pPr>
    </w:p>
    <w:p>
      <w:pPr>
        <w:ind w:firstLine="3360" w:firstLineChars="700"/>
        <w:rPr>
          <w:sz w:val="48"/>
          <w:szCs w:val="48"/>
        </w:rPr>
      </w:pPr>
      <w:r>
        <w:rPr>
          <w:rFonts w:hint="eastAsia" w:ascii="黑体" w:hAnsi="黑体" w:eastAsia="黑体"/>
          <w:color w:val="FF0000"/>
          <w:sz w:val="48"/>
          <w:szCs w:val="48"/>
        </w:rPr>
        <w:t>简    报</w:t>
      </w:r>
    </w:p>
    <w:p>
      <w:pPr>
        <w:jc w:val="center"/>
      </w:pPr>
    </w:p>
    <w:p>
      <w:pPr>
        <w:jc w:val="center"/>
      </w:pPr>
    </w:p>
    <w:p>
      <w:pPr>
        <w:jc w:val="center"/>
        <w:rPr>
          <w:rFonts w:ascii="黑体" w:hAnsi="黑体" w:eastAsia="黑体"/>
          <w:sz w:val="28"/>
          <w:szCs w:val="28"/>
        </w:rPr>
      </w:pPr>
      <w:r>
        <w:rPr>
          <w:rFonts w:hint="eastAsia" w:ascii="宋体" w:hAnsi="宋体"/>
          <w:sz w:val="28"/>
          <w:szCs w:val="28"/>
        </w:rPr>
        <w:t>2018学年第</w:t>
      </w:r>
      <w:r>
        <w:rPr>
          <w:rFonts w:hint="eastAsia" w:ascii="宋体" w:hAnsi="宋体"/>
          <w:sz w:val="28"/>
          <w:szCs w:val="28"/>
          <w:lang w:val="en-US" w:eastAsia="zh-CN"/>
        </w:rPr>
        <w:t>十一</w:t>
      </w:r>
      <w:bookmarkStart w:id="0" w:name="_GoBack"/>
      <w:bookmarkEnd w:id="0"/>
      <w:r>
        <w:rPr>
          <w:rFonts w:hint="eastAsia" w:ascii="宋体" w:hAnsi="宋体"/>
          <w:sz w:val="28"/>
          <w:szCs w:val="28"/>
        </w:rPr>
        <w:t>期</w:t>
      </w:r>
    </w:p>
    <w:p>
      <w:pPr>
        <w:jc w:val="center"/>
        <w:rPr>
          <w:rFonts w:hint="eastAsia" w:ascii="黑体" w:hAnsi="黑体" w:eastAsia="黑体" w:cs="黑体"/>
          <w:b w:val="0"/>
          <w:bCs/>
          <w:i w:val="0"/>
          <w:caps w:val="0"/>
          <w:color w:val="000000" w:themeColor="text1"/>
          <w:spacing w:val="0"/>
          <w:sz w:val="40"/>
          <w:szCs w:val="40"/>
          <w:u w:val="none"/>
          <w:lang w:val="en-US" w:eastAsia="zh-CN"/>
          <w14:textFill>
            <w14:solidFill>
              <w14:schemeClr w14:val="tx1"/>
            </w14:solidFill>
          </w14:textFill>
        </w:rPr>
      </w:pPr>
      <w:r>
        <w:rPr>
          <w:rFonts w:hint="eastAsia" w:ascii="宋体" w:hAnsi="宋体"/>
          <w:sz w:val="28"/>
          <w:szCs w:val="28"/>
          <w:u w:val="single"/>
        </w:rPr>
        <w:t>生物工程学院团总支编</w:t>
      </w:r>
      <w:r>
        <w:rPr>
          <w:rFonts w:hint="eastAsia" w:ascii="宋体" w:hAnsi="宋体"/>
          <w:sz w:val="84"/>
          <w:szCs w:val="84"/>
          <w:u w:val="single"/>
        </w:rPr>
        <w:t xml:space="preserve">         </w:t>
      </w:r>
      <w:r>
        <w:rPr>
          <w:rFonts w:hint="eastAsia" w:ascii="宋体" w:hAnsi="宋体"/>
          <w:sz w:val="28"/>
          <w:szCs w:val="28"/>
          <w:u w:val="single"/>
        </w:rPr>
        <w:t>2018年</w:t>
      </w:r>
      <w:r>
        <w:rPr>
          <w:rFonts w:hint="eastAsia" w:ascii="宋体" w:hAnsi="宋体"/>
          <w:sz w:val="28"/>
          <w:szCs w:val="28"/>
          <w:u w:val="single"/>
          <w:lang w:val="en-US" w:eastAsia="zh-CN"/>
        </w:rPr>
        <w:t>11</w:t>
      </w:r>
      <w:r>
        <w:rPr>
          <w:rFonts w:hint="eastAsia" w:ascii="宋体" w:hAnsi="宋体"/>
          <w:sz w:val="28"/>
          <w:szCs w:val="28"/>
          <w:u w:val="single"/>
        </w:rPr>
        <w:t>月</w:t>
      </w:r>
    </w:p>
    <w:p>
      <w:pPr>
        <w:jc w:val="center"/>
        <w:rPr>
          <w:rFonts w:hint="eastAsia" w:ascii="黑体" w:hAnsi="黑体" w:eastAsia="黑体" w:cs="黑体"/>
          <w:b w:val="0"/>
          <w:bCs w:val="0"/>
          <w:color w:val="auto"/>
          <w:sz w:val="40"/>
          <w:szCs w:val="40"/>
          <w:lang w:eastAsia="zh-CN"/>
        </w:rPr>
      </w:pPr>
      <w:r>
        <w:rPr>
          <w:rFonts w:hint="eastAsia" w:ascii="黑体" w:hAnsi="黑体" w:eastAsia="黑体" w:cs="黑体"/>
          <w:b w:val="0"/>
          <w:bCs w:val="0"/>
          <w:color w:val="auto"/>
          <w:sz w:val="40"/>
          <w:szCs w:val="40"/>
        </w:rPr>
        <w:t>生物工程学院：</w:t>
      </w:r>
      <w:r>
        <w:rPr>
          <w:rFonts w:hint="eastAsia" w:ascii="黑体" w:hAnsi="黑体" w:eastAsia="黑体" w:cs="黑体"/>
          <w:b w:val="0"/>
          <w:bCs/>
          <w:i w:val="0"/>
          <w:caps w:val="0"/>
          <w:color w:val="auto"/>
          <w:spacing w:val="0"/>
          <w:sz w:val="40"/>
          <w:szCs w:val="40"/>
          <w:u w:val="none"/>
        </w:rPr>
        <w:t xml:space="preserve">开展新时代全国高等学校本科教育工作会议精神大学习大讨论大调研工作布置会 </w:t>
      </w:r>
    </w:p>
    <w:p>
      <w:pPr>
        <w:keepNext w:val="0"/>
        <w:keepLines w:val="0"/>
        <w:pageBreakBefore w:val="0"/>
        <w:kinsoku/>
        <w:wordWrap/>
        <w:overflowPunct/>
        <w:topLinePunct w:val="0"/>
        <w:autoSpaceDE/>
        <w:autoSpaceDN/>
        <w:bidi w:val="0"/>
        <w:adjustRightInd/>
        <w:snapToGrid/>
        <w:spacing w:line="360" w:lineRule="auto"/>
        <w:ind w:firstLine="480" w:firstLineChars="200"/>
        <w:jc w:val="center"/>
        <w:textAlignment w:val="auto"/>
        <w:outlineLvl w:val="9"/>
        <w:rPr>
          <w:rFonts w:ascii="黑体" w:hAnsi="黑体" w:eastAsia="黑体" w:cs="黑体"/>
          <w:color w:val="000000" w:themeColor="text1"/>
          <w:sz w:val="24"/>
          <w:szCs w:val="24"/>
          <w14:textFill>
            <w14:solidFill>
              <w14:schemeClr w14:val="tx1"/>
            </w14:solidFill>
          </w14:textFill>
        </w:rPr>
      </w:pPr>
      <w:r>
        <w:rPr>
          <w:rFonts w:hint="eastAsia" w:ascii="黑体" w:hAnsi="黑体" w:eastAsia="黑体" w:cs="黑体"/>
          <w:color w:val="000000" w:themeColor="text1"/>
          <w:sz w:val="24"/>
          <w:szCs w:val="24"/>
          <w:lang w:eastAsia="zh-CN"/>
          <w14:textFill>
            <w14:solidFill>
              <w14:schemeClr w14:val="tx1"/>
            </w14:solidFill>
          </w14:textFill>
        </w:rPr>
        <w:drawing>
          <wp:inline distT="0" distB="0" distL="114300" distR="114300">
            <wp:extent cx="4952365" cy="3572510"/>
            <wp:effectExtent l="0" t="0" r="635" b="8890"/>
            <wp:docPr id="6" name="图片 6" descr="DSC_203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_2032_副本"/>
                    <pic:cNvPicPr>
                      <a:picLocks noChangeAspect="1"/>
                    </pic:cNvPicPr>
                  </pic:nvPicPr>
                  <pic:blipFill>
                    <a:blip r:embed="rId4"/>
                    <a:stretch>
                      <a:fillRect/>
                    </a:stretch>
                  </pic:blipFill>
                  <pic:spPr>
                    <a:xfrm>
                      <a:off x="0" y="0"/>
                      <a:ext cx="4952365" cy="357251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13" w:lineRule="atLeast"/>
        <w:ind w:left="0" w:right="0" w:firstLine="480" w:firstLineChars="200"/>
        <w:jc w:val="left"/>
        <w:textAlignment w:val="auto"/>
        <w:outlineLvl w:val="9"/>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为贯彻《淮南师范学院关于开展新时代全国高等学校本科教育工作会议精神大学习大讨论大调研实施方案》的工作要求，11月7日下午，生物工程学院组织召开全体教师会议，专题部署学院新时代全国高等学校本科教育工作会议精神大学习大讨论大调研工作。</w:t>
      </w:r>
    </w:p>
    <w:p>
      <w:pPr>
        <w:keepNext w:val="0"/>
        <w:keepLines w:val="0"/>
        <w:widowControl/>
        <w:suppressLineNumbers w:val="0"/>
        <w:spacing w:before="0" w:beforeAutospacing="0" w:after="0" w:afterAutospacing="0" w:line="213" w:lineRule="atLeast"/>
        <w:ind w:left="0" w:right="0" w:firstLine="16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  会上，党总支书记李钊传达了《淮南师范学院关于开展新时代全国高等学校本科教育工作会议精神大学习大讨论大调研实施方案》和《安徽省教育厅转发教育部关于狠抓新时代全国高等学校本科教育工作会议精神落实的通知》文件精神，带领全体教师学习了教育部陈宝生部长在新时代全国高等学校本科教育工作会议上的讲话。他要求全体教师认真领会讲话精神，并按照学校工作要求对大学习的主要内容开展理论自学，并对大讨论工作进行了部署。会议决定并提出明确要求：全院教师分成三组开展大学习大讨论，并明确各组负责人；学院党政领导分别深入各组领学督导，各组负责人要带领大家围绕大讨论的指导问题充分思考，认真学习讨论，形成大讨论成果后在全院会议上交流。</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eastAsia" w:ascii="黑体" w:hAnsi="黑体" w:eastAsia="黑体" w:cs="黑体"/>
          <w:b w:val="0"/>
          <w:bCs/>
          <w:color w:val="auto"/>
          <w:sz w:val="24"/>
          <w:szCs w:val="24"/>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eastAsia" w:ascii="黑体" w:hAnsi="黑体" w:eastAsia="黑体" w:cs="黑体"/>
          <w:b w:val="0"/>
          <w:bCs/>
          <w:color w:val="auto"/>
          <w:sz w:val="24"/>
          <w:szCs w:val="24"/>
        </w:rPr>
      </w:pPr>
    </w:p>
    <w:p>
      <w:pPr>
        <w:pStyle w:val="2"/>
        <w:spacing w:before="0" w:beforeAutospacing="0" w:after="0" w:afterAutospacing="0" w:line="360" w:lineRule="auto"/>
        <w:jc w:val="center"/>
        <w:rPr>
          <w:rFonts w:hint="eastAsia" w:ascii="黑体" w:hAnsi="黑体" w:eastAsia="黑体" w:cs="黑体"/>
          <w:b w:val="0"/>
          <w:bCs/>
          <w:i w:val="0"/>
          <w:caps w:val="0"/>
          <w:color w:val="auto"/>
          <w:spacing w:val="0"/>
          <w:sz w:val="40"/>
          <w:szCs w:val="40"/>
          <w:u w:val="none"/>
        </w:rPr>
      </w:pPr>
      <w:r>
        <w:rPr>
          <w:rFonts w:hint="eastAsia" w:ascii="黑体" w:hAnsi="黑体" w:eastAsia="黑体" w:cs="黑体"/>
          <w:b w:val="0"/>
          <w:bCs/>
          <w:color w:val="auto"/>
          <w:sz w:val="40"/>
          <w:szCs w:val="40"/>
        </w:rPr>
        <w:t>生物工程学院：</w:t>
      </w:r>
      <w:r>
        <w:rPr>
          <w:rFonts w:hint="eastAsia" w:ascii="黑体" w:hAnsi="黑体" w:eastAsia="黑体" w:cs="黑体"/>
          <w:b w:val="0"/>
          <w:bCs/>
          <w:i w:val="0"/>
          <w:caps w:val="0"/>
          <w:color w:val="auto"/>
          <w:spacing w:val="0"/>
          <w:sz w:val="40"/>
          <w:szCs w:val="40"/>
          <w:u w:val="none"/>
        </w:rPr>
        <w:t>成功举办教职工本科教学审核评估知识大赛</w:t>
      </w:r>
    </w:p>
    <w:p>
      <w:pPr>
        <w:pStyle w:val="2"/>
        <w:keepNext w:val="0"/>
        <w:keepLines w:val="0"/>
        <w:widowControl/>
        <w:suppressLineNumbers w:val="0"/>
        <w:spacing w:before="0" w:beforeAutospacing="0" w:after="0" w:afterAutospacing="0" w:line="213" w:lineRule="atLeast"/>
        <w:ind w:left="0" w:right="0" w:firstLine="32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sz w:val="24"/>
          <w:szCs w:val="24"/>
          <w:u w:val="none"/>
        </w:rPr>
        <w:t>为了让广大教职工深刻理解教育部本科教学审核评估对学校及自身发展的重要意义，深入理解审核评估相关知识，密切关注、全力支持学校发展，生物工程学院于11月7日在6B109会议室举办本科教学审核评估知识大赛，学院教职工全部参加活动。</w:t>
      </w:r>
    </w:p>
    <w:p>
      <w:pPr>
        <w:pStyle w:val="2"/>
        <w:keepNext w:val="0"/>
        <w:keepLines w:val="0"/>
        <w:widowControl/>
        <w:suppressLineNumbers w:val="0"/>
        <w:spacing w:before="0" w:beforeAutospacing="0" w:after="0" w:afterAutospacing="0" w:line="213" w:lineRule="atLeast"/>
        <w:ind w:left="0" w:right="0" w:firstLine="32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sz w:val="24"/>
          <w:szCs w:val="24"/>
          <w:u w:val="none"/>
        </w:rPr>
        <w:t>学院高度重视此次知识大赛，赛前通过教职工大会形式对迎接审核评估工作进行了最广泛的宣传动员，要求全院上下人人知晓评估、人人重视评估、人人参与评估。同时，学院通过多渠道、多方式组织教师学习《本科教学工作审核评估知识手册》。大赛采取笔试闭卷考试方式进行。参赛老师细致答题，整个考场严肃而认真。经过评审，全体参赛同志成绩合格，对10名成绩优秀者予以嘉奖，并评出“学风考风优秀奖”2名。 </w:t>
      </w:r>
    </w:p>
    <w:p>
      <w:pPr>
        <w:pStyle w:val="2"/>
        <w:keepNext w:val="0"/>
        <w:keepLines w:val="0"/>
        <w:widowControl/>
        <w:suppressLineNumbers w:val="0"/>
        <w:spacing w:before="0" w:beforeAutospacing="0" w:after="0" w:afterAutospacing="0"/>
        <w:ind w:left="0" w:right="0" w:firstLine="720"/>
        <w:jc w:val="left"/>
        <w:rPr>
          <w:rFonts w:hint="eastAsia" w:ascii="宋体" w:hAnsi="宋体" w:eastAsia="宋体" w:cs="宋体"/>
          <w:i w:val="0"/>
          <w:caps w:val="0"/>
          <w:color w:val="333333"/>
          <w:spacing w:val="0"/>
          <w:sz w:val="24"/>
          <w:szCs w:val="24"/>
          <w:u w:val="none"/>
        </w:rPr>
      </w:pPr>
      <w:r>
        <w:rPr>
          <w:rFonts w:hint="eastAsia" w:ascii="宋体" w:hAnsi="宋体" w:eastAsia="宋体" w:cs="宋体"/>
          <w:i w:val="0"/>
          <w:caps w:val="0"/>
          <w:color w:val="333333"/>
          <w:spacing w:val="0"/>
          <w:sz w:val="24"/>
          <w:szCs w:val="24"/>
          <w:u w:val="none"/>
        </w:rPr>
        <w:t>此次大赛，实现了对审核评估知识的学习到位、落实到位，有效地增强了学院教职工迎接审核评估的责任感和使命感，进一步统一了思想、提高了认识，为学院迎接教育部本科审核评估做好了思想准备。</w:t>
      </w:r>
    </w:p>
    <w:p>
      <w:pPr>
        <w:pStyle w:val="2"/>
        <w:keepNext w:val="0"/>
        <w:keepLines w:val="0"/>
        <w:widowControl/>
        <w:suppressLineNumbers w:val="0"/>
        <w:spacing w:before="0" w:beforeAutospacing="0" w:after="0" w:afterAutospacing="0"/>
        <w:ind w:left="0" w:right="0" w:firstLine="720"/>
        <w:jc w:val="left"/>
        <w:rPr>
          <w:rFonts w:hint="eastAsia" w:ascii="宋体" w:hAnsi="宋体" w:eastAsia="宋体" w:cs="宋体"/>
          <w:i w:val="0"/>
          <w:caps w:val="0"/>
          <w:color w:val="333333"/>
          <w:spacing w:val="0"/>
          <w:sz w:val="24"/>
          <w:szCs w:val="24"/>
          <w:u w:val="none"/>
          <w:lang w:val="en-US" w:eastAsia="zh-CN"/>
        </w:rPr>
      </w:pPr>
    </w:p>
    <w:p>
      <w:pPr>
        <w:pStyle w:val="2"/>
        <w:keepNext w:val="0"/>
        <w:keepLines w:val="0"/>
        <w:widowControl/>
        <w:suppressLineNumbers w:val="0"/>
        <w:spacing w:before="0" w:beforeAutospacing="0" w:after="0" w:afterAutospacing="0"/>
        <w:ind w:left="0" w:right="0" w:firstLine="720"/>
        <w:jc w:val="left"/>
        <w:rPr>
          <w:rFonts w:hint="eastAsia" w:ascii="宋体" w:hAnsi="宋体" w:eastAsia="宋体" w:cs="宋体"/>
          <w:i w:val="0"/>
          <w:caps w:val="0"/>
          <w:color w:val="333333"/>
          <w:spacing w:val="0"/>
          <w:sz w:val="24"/>
          <w:szCs w:val="24"/>
          <w:u w:val="none"/>
          <w:lang w:val="en-US" w:eastAsia="zh-CN"/>
        </w:rPr>
      </w:pPr>
    </w:p>
    <w:p>
      <w:pPr>
        <w:pStyle w:val="2"/>
        <w:keepNext w:val="0"/>
        <w:keepLines w:val="0"/>
        <w:widowControl/>
        <w:suppressLineNumbers w:val="0"/>
        <w:spacing w:before="0" w:beforeAutospacing="0" w:after="0" w:afterAutospacing="0"/>
        <w:ind w:right="0"/>
        <w:jc w:val="left"/>
        <w:rPr>
          <w:rFonts w:hint="eastAsia" w:ascii="宋体" w:hAnsi="宋体" w:eastAsia="宋体" w:cs="宋体"/>
          <w:i w:val="0"/>
          <w:caps w:val="0"/>
          <w:color w:val="333333"/>
          <w:spacing w:val="0"/>
          <w:sz w:val="24"/>
          <w:szCs w:val="24"/>
          <w:u w:val="none"/>
          <w:lang w:val="en-US" w:eastAsia="zh-CN"/>
        </w:rPr>
      </w:pPr>
    </w:p>
    <w:p>
      <w:pPr>
        <w:jc w:val="center"/>
        <w:rPr>
          <w:rFonts w:hint="eastAsia" w:ascii="黑体" w:hAnsi="黑体" w:eastAsia="黑体" w:cs="黑体"/>
          <w:b w:val="0"/>
          <w:bCs/>
          <w:i w:val="0"/>
          <w:caps w:val="0"/>
          <w:color w:val="auto"/>
          <w:spacing w:val="0"/>
          <w:sz w:val="40"/>
          <w:szCs w:val="40"/>
          <w:u w:val="none"/>
        </w:rPr>
      </w:pPr>
      <w:r>
        <w:rPr>
          <w:rFonts w:hint="eastAsia" w:ascii="黑体" w:hAnsi="黑体" w:eastAsia="黑体" w:cs="黑体"/>
          <w:b w:val="0"/>
          <w:bCs/>
          <w:color w:val="auto"/>
          <w:sz w:val="40"/>
          <w:szCs w:val="40"/>
        </w:rPr>
        <w:t>生物工程学院：</w:t>
      </w:r>
      <w:r>
        <w:rPr>
          <w:rFonts w:hint="eastAsia" w:ascii="黑体" w:hAnsi="黑体" w:eastAsia="黑体" w:cs="黑体"/>
          <w:b w:val="0"/>
          <w:bCs/>
          <w:i w:val="0"/>
          <w:caps w:val="0"/>
          <w:color w:val="auto"/>
          <w:spacing w:val="0"/>
          <w:sz w:val="40"/>
          <w:szCs w:val="40"/>
          <w:u w:val="none"/>
        </w:rPr>
        <w:t>召开期中教学检查座谈会</w:t>
      </w:r>
    </w:p>
    <w:p>
      <w:pPr>
        <w:jc w:val="center"/>
        <w:rPr>
          <w:rFonts w:hint="eastAsia" w:ascii="黑体" w:hAnsi="黑体" w:eastAsia="黑体" w:cs="黑体"/>
          <w:b w:val="0"/>
          <w:bCs/>
          <w:color w:val="auto"/>
          <w:sz w:val="40"/>
          <w:szCs w:val="40"/>
          <w:lang w:eastAsia="zh-CN"/>
        </w:rPr>
      </w:pPr>
      <w:r>
        <w:rPr>
          <w:rFonts w:hint="eastAsia" w:ascii="黑体" w:hAnsi="黑体" w:eastAsia="黑体" w:cs="黑体"/>
          <w:b w:val="0"/>
          <w:bCs/>
          <w:color w:val="auto"/>
          <w:sz w:val="40"/>
          <w:szCs w:val="40"/>
          <w:lang w:eastAsia="zh-CN"/>
        </w:rPr>
        <w:drawing>
          <wp:inline distT="0" distB="0" distL="114300" distR="114300">
            <wp:extent cx="5178425" cy="3235960"/>
            <wp:effectExtent l="0" t="0" r="3175" b="2540"/>
            <wp:docPr id="8" name="图片 8" descr="QQ图片20070130005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QQ图片20070130005300"/>
                    <pic:cNvPicPr>
                      <a:picLocks noChangeAspect="1"/>
                    </pic:cNvPicPr>
                  </pic:nvPicPr>
                  <pic:blipFill>
                    <a:blip r:embed="rId5"/>
                    <a:stretch>
                      <a:fillRect/>
                    </a:stretch>
                  </pic:blipFill>
                  <pic:spPr>
                    <a:xfrm>
                      <a:off x="0" y="0"/>
                      <a:ext cx="5178425" cy="3235960"/>
                    </a:xfrm>
                    <a:prstGeom prst="rect">
                      <a:avLst/>
                    </a:prstGeom>
                  </pic:spPr>
                </pic:pic>
              </a:graphicData>
            </a:graphic>
          </wp:inline>
        </w:drawing>
      </w:r>
    </w:p>
    <w:p>
      <w:pPr>
        <w:keepNext w:val="0"/>
        <w:keepLines w:val="0"/>
        <w:widowControl/>
        <w:suppressLineNumbers w:val="0"/>
        <w:spacing w:before="0" w:beforeAutospacing="0" w:after="0" w:afterAutospacing="0" w:line="213" w:lineRule="atLeast"/>
        <w:ind w:left="0" w:right="0" w:firstLine="32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为提高教学质量保障体系运行的有效度，改进教风推进学风，近日，生物工程学院组织召开了期中教学学生座谈会，座谈会从班级和学院两个层面同时开展。</w:t>
      </w: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班级层面上，各班级召开了期中教学主题班会；学院层面上，组织召开了学生代表座谈会，各班级智育前两名和主要学干参加座谈。参会同学以严肃认真的态度，结合自己的学习感受，就教学安排、教学运行和教学管理服务等各方面提出了自己的意见和建议。学院学生工作办公室将座谈收集到的意见和建议经过认真整理后及时反馈至相关部门、老师落实整改。</w:t>
      </w: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p>
    <w:p>
      <w:pPr>
        <w:rPr>
          <w:rFonts w:hint="eastAsia" w:ascii="黑体" w:hAnsi="黑体" w:eastAsia="黑体" w:cs="黑体"/>
          <w:b w:val="0"/>
          <w:bCs w:val="0"/>
          <w:i w:val="0"/>
          <w:caps w:val="0"/>
          <w:color w:val="auto"/>
          <w:spacing w:val="0"/>
          <w:sz w:val="40"/>
          <w:szCs w:val="40"/>
          <w:u w:val="none"/>
        </w:rPr>
      </w:pPr>
      <w:r>
        <w:rPr>
          <w:rFonts w:hint="eastAsia" w:ascii="黑体" w:hAnsi="黑体" w:eastAsia="黑体" w:cs="黑体"/>
          <w:b w:val="0"/>
          <w:bCs w:val="0"/>
          <w:color w:val="auto"/>
          <w:sz w:val="40"/>
          <w:szCs w:val="40"/>
          <w:lang w:val="en-US" w:eastAsia="zh-CN"/>
        </w:rPr>
        <w:t>生物工程学院</w:t>
      </w:r>
      <w:r>
        <w:rPr>
          <w:rFonts w:hint="eastAsia" w:ascii="黑体" w:hAnsi="黑体" w:eastAsia="黑体" w:cs="黑体"/>
          <w:b w:val="0"/>
          <w:bCs w:val="0"/>
          <w:color w:val="auto"/>
          <w:sz w:val="40"/>
          <w:szCs w:val="40"/>
        </w:rPr>
        <w:t>：</w:t>
      </w:r>
      <w:r>
        <w:rPr>
          <w:rFonts w:hint="eastAsia" w:ascii="黑体" w:hAnsi="黑体" w:eastAsia="黑体" w:cs="黑体"/>
          <w:b w:val="0"/>
          <w:bCs w:val="0"/>
          <w:i w:val="0"/>
          <w:caps w:val="0"/>
          <w:color w:val="auto"/>
          <w:spacing w:val="0"/>
          <w:sz w:val="40"/>
          <w:szCs w:val="40"/>
          <w:u w:val="none"/>
        </w:rPr>
        <w:t>开展本科教育工作会议精神大学习大讨论活动</w:t>
      </w:r>
    </w:p>
    <w:p>
      <w:pPr>
        <w:jc w:val="center"/>
        <w:rPr>
          <w:rFonts w:hint="eastAsia" w:ascii="黑体" w:hAnsi="黑体" w:eastAsia="黑体" w:cs="黑体"/>
          <w:b w:val="0"/>
          <w:bCs w:val="0"/>
          <w:i w:val="0"/>
          <w:caps w:val="0"/>
          <w:color w:val="auto"/>
          <w:spacing w:val="0"/>
          <w:sz w:val="40"/>
          <w:szCs w:val="40"/>
          <w:u w:val="none"/>
          <w:lang w:val="en-US" w:eastAsia="zh-CN"/>
        </w:rPr>
      </w:pPr>
      <w:r>
        <w:rPr>
          <w:rFonts w:hint="default" w:ascii="Times New Roman" w:hAnsi="Times New Roman" w:eastAsia="宋体" w:cs="Times New Roman"/>
          <w:i w:val="0"/>
          <w:caps w:val="0"/>
          <w:color w:val="333333"/>
          <w:spacing w:val="0"/>
          <w:sz w:val="14"/>
          <w:szCs w:val="14"/>
          <w:u w:val="none"/>
          <w:shd w:val="clear" w:fill="FFFFFF"/>
        </w:rPr>
        <w:drawing>
          <wp:inline distT="0" distB="0" distL="114300" distR="114300">
            <wp:extent cx="5212715" cy="3258185"/>
            <wp:effectExtent l="0" t="0" r="6985" b="571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6"/>
                    <a:stretch>
                      <a:fillRect/>
                    </a:stretch>
                  </pic:blipFill>
                  <pic:spPr>
                    <a:xfrm>
                      <a:off x="0" y="0"/>
                      <a:ext cx="5212715" cy="325818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为认真学习贯彻全国教育大会和新时代全国高等学校本科教育工作会议精神，加快建设高质量应用型本科教育、全面提高人才培养能力，根据相关文件和会议精神要求，11月14日下午2:30，生物工程学院组织全体教师开展大学习、大讨论活动，全院5个教学系分成3组分别在6B109、6B116、6A504，围绕10个专题进行。学院党总支书记李钊、院长王顺昌、副书记武以海、副院长张科贵分别参加小组讨论。</w:t>
      </w: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学习讨论会上，各组首先认真开展专题学习，学习了习近平总书记在全国教育大会上的讲话和教育部陈宝生部长在新时代全国高等学校本科教育工作会议上的讲话等内容。接着各组围绕两个根本、以本为本、四个回归等议题，结合学校、学院教育教学工作及自身工作实际，热烈开展大讨论，聚焦具体问题和关键环节，探讨积极可行的改进意见和建议。</w:t>
      </w: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此次大学习、大讨论活动的开展，让全院广大教师深刻领会了“两个根本”科学内涵，进一步提高了认识、更新了观念；为今后提升本科教育能力和质量指明了方向、明确了目标。</w:t>
      </w: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p>
    <w:p>
      <w:pPr>
        <w:rPr>
          <w:rFonts w:hint="eastAsia" w:ascii="黑体" w:hAnsi="黑体" w:eastAsia="黑体" w:cs="黑体"/>
          <w:b w:val="0"/>
          <w:bCs w:val="0"/>
          <w:color w:val="000000" w:themeColor="text1"/>
          <w:sz w:val="40"/>
          <w:szCs w:val="40"/>
          <w:lang w:val="en-US" w:eastAsia="zh-CN"/>
          <w14:textFill>
            <w14:solidFill>
              <w14:schemeClr w14:val="tx1"/>
            </w14:solidFill>
          </w14:textFill>
        </w:rPr>
      </w:pPr>
      <w:r>
        <w:rPr>
          <w:rFonts w:hint="eastAsia" w:ascii="黑体" w:hAnsi="黑体" w:eastAsia="黑体" w:cs="黑体"/>
          <w:b w:val="0"/>
          <w:bCs w:val="0"/>
          <w:color w:val="000000" w:themeColor="text1"/>
          <w:sz w:val="40"/>
          <w:szCs w:val="40"/>
          <w:lang w:val="en-US" w:eastAsia="zh-CN"/>
          <w14:textFill>
            <w14:solidFill>
              <w14:schemeClr w14:val="tx1"/>
            </w14:solidFill>
          </w14:textFill>
        </w:rPr>
        <w:t>生物工程学院</w:t>
      </w:r>
      <w:r>
        <w:rPr>
          <w:rFonts w:hint="eastAsia" w:ascii="黑体" w:hAnsi="黑体" w:eastAsia="黑体" w:cs="黑体"/>
          <w:b w:val="0"/>
          <w:bCs w:val="0"/>
          <w:color w:val="000000" w:themeColor="text1"/>
          <w:sz w:val="40"/>
          <w:szCs w:val="40"/>
          <w14:textFill>
            <w14:solidFill>
              <w14:schemeClr w14:val="tx1"/>
            </w14:solidFill>
          </w14:textFill>
        </w:rPr>
        <w:t>：</w:t>
      </w:r>
      <w:r>
        <w:rPr>
          <w:rFonts w:hint="eastAsia" w:ascii="黑体" w:hAnsi="黑体" w:eastAsia="黑体" w:cs="黑体"/>
          <w:b w:val="0"/>
          <w:bCs w:val="0"/>
          <w:i w:val="0"/>
          <w:caps w:val="0"/>
          <w:color w:val="000000" w:themeColor="text1"/>
          <w:spacing w:val="0"/>
          <w:sz w:val="40"/>
          <w:szCs w:val="40"/>
          <w:u w:val="none"/>
          <w14:textFill>
            <w14:solidFill>
              <w14:schemeClr w14:val="tx1"/>
            </w14:solidFill>
          </w14:textFill>
        </w:rPr>
        <w:t>各班级掀起全面学习“全国教育大会精神”的热潮</w:t>
      </w:r>
    </w:p>
    <w:p>
      <w:pPr>
        <w:rPr>
          <w:sz w:val="40"/>
          <w:szCs w:val="40"/>
        </w:rPr>
      </w:pPr>
      <w:r>
        <w:rPr>
          <w:rFonts w:hint="default" w:ascii="Times New Roman" w:hAnsi="Times New Roman" w:eastAsia="宋体" w:cs="Times New Roman"/>
          <w:i w:val="0"/>
          <w:caps w:val="0"/>
          <w:color w:val="333333"/>
          <w:spacing w:val="0"/>
          <w:sz w:val="14"/>
          <w:szCs w:val="14"/>
          <w:u w:val="none"/>
          <w:shd w:val="clear" w:fill="FFFFFF"/>
        </w:rPr>
        <w:drawing>
          <wp:inline distT="0" distB="0" distL="114300" distR="114300">
            <wp:extent cx="5147310" cy="3217545"/>
            <wp:effectExtent l="0" t="0" r="8890" b="8255"/>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7"/>
                    <a:stretch>
                      <a:fillRect/>
                    </a:stretch>
                  </pic:blipFill>
                  <pic:spPr>
                    <a:xfrm>
                      <a:off x="0" y="0"/>
                      <a:ext cx="5147310" cy="3217545"/>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213" w:lineRule="atLeast"/>
        <w:ind w:left="0" w:right="0" w:firstLine="32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为深入学习贯彻习近平新时代中国特色社会主义思想和党的十九大精神，全面贯彻落实全国教育大会、新时代全国高等学校本科教育工作会议精神，11月中旬，生物工程学院组织各个班级召开以贯彻学习全国教育大会、新时代全国高等学校本科教育工作会议精神为主题的学风建设主题班会，掀起了轰轰烈烈的学习热潮。</w:t>
      </w:r>
    </w:p>
    <w:p>
      <w:pPr>
        <w:keepNext w:val="0"/>
        <w:keepLines w:val="0"/>
        <w:widowControl/>
        <w:suppressLineNumbers w:val="0"/>
        <w:spacing w:before="0" w:beforeAutospacing="0" w:after="0" w:afterAutospacing="0" w:line="213" w:lineRule="atLeast"/>
        <w:ind w:left="0" w:right="0" w:firstLine="32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班会上，各班级积极学习了全国教育大会上习近平总书记的讲话精神及教育部党组书记、部长陈宝生在新时代全国高等学校本科教育工作会议的讲话，深刻认识建设高水平本科教育的重要意义，准确把握建设高水平本科教育的形势要求，深刻领会建设高水平本科教育的指导思想和目标原则，引领同学们加强对自身的要求，深刻理解立德树人，德育为先的内涵，明确“回归常识”的重要意义，倡议每一位同学要有高度的使命感和责任感，从自我德行提高，综合能力提升等方面努力作为，应势而为，争做合格的特色社会主义建设者和接班人。</w:t>
      </w:r>
    </w:p>
    <w:p>
      <w:pPr>
        <w:keepNext w:val="0"/>
        <w:keepLines w:val="0"/>
        <w:widowControl/>
        <w:suppressLineNumbers w:val="0"/>
        <w:spacing w:before="0" w:beforeAutospacing="0" w:after="0" w:afterAutospacing="0" w:line="213" w:lineRule="atLeast"/>
        <w:ind w:left="0" w:right="0" w:firstLine="320"/>
        <w:jc w:val="left"/>
        <w:rPr>
          <w:rFonts w:hint="eastAsia" w:ascii="宋体" w:hAnsi="宋体" w:eastAsia="宋体" w:cs="宋体"/>
          <w:i w:val="0"/>
          <w:caps w:val="0"/>
          <w:color w:val="333333"/>
          <w:spacing w:val="0"/>
          <w:kern w:val="0"/>
          <w:sz w:val="24"/>
          <w:szCs w:val="24"/>
          <w:u w:val="none"/>
          <w:lang w:val="en-US" w:eastAsia="zh-CN" w:bidi="ar"/>
        </w:rPr>
      </w:pPr>
      <w:r>
        <w:rPr>
          <w:rFonts w:hint="eastAsia" w:ascii="宋体" w:hAnsi="宋体" w:eastAsia="宋体" w:cs="宋体"/>
          <w:i w:val="0"/>
          <w:caps w:val="0"/>
          <w:color w:val="333333"/>
          <w:spacing w:val="0"/>
          <w:kern w:val="0"/>
          <w:sz w:val="24"/>
          <w:szCs w:val="24"/>
          <w:u w:val="none"/>
          <w:lang w:val="en-US" w:eastAsia="zh-CN" w:bidi="ar"/>
        </w:rPr>
        <w:t>正值学校审核性评估即将来临之际，各班级以学习“全国教育大会精神”为契机，以“校荣我荣”的高度使命感，做出了庄重承诺，积极参与“我为评估做贡献”系列活动。</w:t>
      </w:r>
    </w:p>
    <w:p>
      <w:pPr>
        <w:keepNext w:val="0"/>
        <w:keepLines w:val="0"/>
        <w:widowControl/>
        <w:suppressLineNumbers w:val="0"/>
        <w:spacing w:before="0" w:beforeAutospacing="0" w:after="0" w:afterAutospacing="0" w:line="213" w:lineRule="atLeast"/>
        <w:ind w:left="0" w:right="0" w:firstLine="320"/>
        <w:jc w:val="left"/>
        <w:rPr>
          <w:rFonts w:hint="eastAsia" w:ascii="黑体" w:hAnsi="黑体" w:eastAsia="黑体" w:cs="黑体"/>
          <w:b w:val="0"/>
          <w:bCs w:val="0"/>
          <w:i w:val="0"/>
          <w:caps w:val="0"/>
          <w:color w:val="000000" w:themeColor="text1"/>
          <w:spacing w:val="0"/>
          <w:sz w:val="40"/>
          <w:szCs w:val="40"/>
          <w:u w:val="none"/>
          <w14:textFill>
            <w14:solidFill>
              <w14:schemeClr w14:val="tx1"/>
            </w14:solidFill>
          </w14:textFill>
        </w:rPr>
      </w:pPr>
      <w:r>
        <w:rPr>
          <w:rFonts w:hint="eastAsia" w:ascii="黑体" w:hAnsi="黑体" w:eastAsia="黑体" w:cs="黑体"/>
          <w:b w:val="0"/>
          <w:bCs w:val="0"/>
          <w:i w:val="0"/>
          <w:caps w:val="0"/>
          <w:color w:val="000000" w:themeColor="text1"/>
          <w:spacing w:val="0"/>
          <w:kern w:val="0"/>
          <w:sz w:val="40"/>
          <w:szCs w:val="40"/>
          <w:u w:val="none"/>
          <w:lang w:val="en-US" w:eastAsia="zh-CN" w:bidi="ar"/>
          <w14:textFill>
            <w14:solidFill>
              <w14:schemeClr w14:val="tx1"/>
            </w14:solidFill>
          </w14:textFill>
        </w:rPr>
        <w:t>生物工程学院</w:t>
      </w:r>
      <w:r>
        <w:rPr>
          <w:rFonts w:hint="eastAsia" w:ascii="黑体" w:hAnsi="黑体" w:eastAsia="黑体" w:cs="黑体"/>
          <w:b w:val="0"/>
          <w:bCs w:val="0"/>
          <w:color w:val="000000" w:themeColor="text1"/>
          <w:sz w:val="40"/>
          <w:szCs w:val="40"/>
          <w14:textFill>
            <w14:solidFill>
              <w14:schemeClr w14:val="tx1"/>
            </w14:solidFill>
          </w14:textFill>
        </w:rPr>
        <w:t>：</w:t>
      </w:r>
      <w:r>
        <w:rPr>
          <w:rFonts w:hint="eastAsia" w:ascii="黑体" w:hAnsi="黑体" w:eastAsia="黑体" w:cs="黑体"/>
          <w:b w:val="0"/>
          <w:bCs w:val="0"/>
          <w:i w:val="0"/>
          <w:caps w:val="0"/>
          <w:color w:val="000000" w:themeColor="text1"/>
          <w:spacing w:val="0"/>
          <w:sz w:val="40"/>
          <w:szCs w:val="40"/>
          <w:u w:val="none"/>
          <w14:textFill>
            <w14:solidFill>
              <w14:schemeClr w14:val="tx1"/>
            </w14:solidFill>
          </w14:textFill>
        </w:rPr>
        <w:t>召开贯彻本科教育工作会议精神大学习大讨论交流会</w:t>
      </w:r>
    </w:p>
    <w:p>
      <w:pPr>
        <w:keepNext w:val="0"/>
        <w:keepLines w:val="0"/>
        <w:widowControl/>
        <w:suppressLineNumbers w:val="0"/>
        <w:spacing w:before="0" w:beforeAutospacing="0" w:after="0" w:afterAutospacing="0" w:line="213" w:lineRule="atLeast"/>
        <w:ind w:left="0" w:right="0" w:firstLine="320"/>
        <w:jc w:val="both"/>
        <w:rPr>
          <w:sz w:val="40"/>
          <w:szCs w:val="40"/>
        </w:rPr>
      </w:pPr>
      <w:r>
        <w:rPr>
          <w:rFonts w:hint="default" w:ascii="Times New Roman" w:hAnsi="Times New Roman" w:eastAsia="宋体" w:cs="Times New Roman"/>
          <w:i w:val="0"/>
          <w:caps w:val="0"/>
          <w:color w:val="333333"/>
          <w:spacing w:val="0"/>
          <w:sz w:val="14"/>
          <w:szCs w:val="14"/>
          <w:u w:val="none"/>
          <w:shd w:val="clear" w:fill="FFFFFF"/>
        </w:rPr>
        <w:drawing>
          <wp:inline distT="0" distB="0" distL="114300" distR="114300">
            <wp:extent cx="5073015" cy="3314700"/>
            <wp:effectExtent l="0" t="0" r="6985" b="0"/>
            <wp:docPr id="1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56"/>
                    <pic:cNvPicPr>
                      <a:picLocks noChangeAspect="1"/>
                    </pic:cNvPicPr>
                  </pic:nvPicPr>
                  <pic:blipFill>
                    <a:blip r:embed="rId8"/>
                    <a:stretch>
                      <a:fillRect/>
                    </a:stretch>
                  </pic:blipFill>
                  <pic:spPr>
                    <a:xfrm>
                      <a:off x="0" y="0"/>
                      <a:ext cx="5073015" cy="3314700"/>
                    </a:xfrm>
                    <a:prstGeom prst="rect">
                      <a:avLst/>
                    </a:prstGeom>
                    <a:noFill/>
                    <a:ln w="9525">
                      <a:noFill/>
                    </a:ln>
                  </pic:spPr>
                </pic:pic>
              </a:graphicData>
            </a:graphic>
          </wp:inline>
        </w:drawing>
      </w:r>
    </w:p>
    <w:p>
      <w:pPr>
        <w:keepNext w:val="0"/>
        <w:keepLines w:val="0"/>
        <w:widowControl/>
        <w:suppressLineNumbers w:val="0"/>
        <w:spacing w:before="0" w:beforeAutospacing="0" w:after="0" w:afterAutospacing="0" w:line="213" w:lineRule="atLeast"/>
        <w:ind w:left="0" w:right="0" w:firstLine="32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11月21日下午，生物工程学院在6B109会议室召开了贯彻本科教育工作会议精神大学习大讨论交流会，学院党政领导及全体教师参加讨论。会议由学院党总支书记李钊主持。</w:t>
      </w:r>
    </w:p>
    <w:p>
      <w:pPr>
        <w:keepNext w:val="0"/>
        <w:keepLines w:val="0"/>
        <w:widowControl/>
        <w:suppressLineNumbers w:val="0"/>
        <w:spacing w:before="0" w:beforeAutospacing="0" w:after="0" w:afterAutospacing="0" w:line="213" w:lineRule="atLeast"/>
        <w:ind w:left="0" w:right="0" w:firstLine="32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会上，李钊传达了《淮南师范学院关于开展新时代全国高等学校本科教育工作会议精神大学习大讨论大调研实施方案》的文件精神，带领全体教师学习了高教40条、《新时代高校教师职业行为十项准则》和《教育部关于高校教师师德失范行为处理的指导意见》等内容。党总支副书记武以海带领全体教师学习了习近平教育思想，全面回顾了习总书记在全国高校思想政治工作会议、北京大学师生座谈会、全国教育大会上的讲话精神。学习后，全体教师围绕“四个回归”开展了大讨论，大交流。大家就如何理解“以本为本”、“四个回归”阐述了自己的理解，就当前的教风和学风建设提出了看法，并就如何进一步提升教风和学风积极建言献策。</w:t>
      </w:r>
    </w:p>
    <w:p>
      <w:pPr>
        <w:keepNext w:val="0"/>
        <w:keepLines w:val="0"/>
        <w:widowControl/>
        <w:suppressLineNumbers w:val="0"/>
        <w:spacing w:before="0" w:beforeAutospacing="0" w:after="0" w:afterAutospacing="0" w:line="213" w:lineRule="atLeast"/>
        <w:ind w:left="0" w:right="0" w:firstLine="320"/>
        <w:jc w:val="left"/>
        <w:rPr>
          <w:rFonts w:hint="default" w:ascii="Times New Roman" w:hAnsi="Times New Roman" w:cs="Times New Roman"/>
          <w:i w:val="0"/>
          <w:caps w:val="0"/>
          <w:color w:val="333333"/>
          <w:spacing w:val="0"/>
          <w:sz w:val="24"/>
          <w:szCs w:val="24"/>
          <w:u w:val="none"/>
        </w:rPr>
      </w:pPr>
      <w:r>
        <w:rPr>
          <w:rFonts w:hint="eastAsia" w:ascii="宋体" w:hAnsi="宋体" w:eastAsia="宋体" w:cs="宋体"/>
          <w:i w:val="0"/>
          <w:caps w:val="0"/>
          <w:color w:val="333333"/>
          <w:spacing w:val="0"/>
          <w:kern w:val="0"/>
          <w:sz w:val="24"/>
          <w:szCs w:val="24"/>
          <w:u w:val="none"/>
          <w:lang w:val="en-US" w:eastAsia="zh-CN" w:bidi="ar"/>
        </w:rPr>
        <w:t>李钊作总结发言，他充分肯定了本次大学习、大讨论成果；</w:t>
      </w:r>
      <w:r>
        <w:rPr>
          <w:rFonts w:hint="eastAsia" w:ascii="宋体" w:hAnsi="宋体" w:eastAsia="宋体" w:cs="宋体"/>
          <w:i w:val="0"/>
          <w:caps w:val="0"/>
          <w:color w:val="000000"/>
          <w:spacing w:val="0"/>
          <w:kern w:val="0"/>
          <w:sz w:val="24"/>
          <w:szCs w:val="24"/>
          <w:u w:val="none"/>
          <w:shd w:val="clear" w:fill="FFFFFF"/>
          <w:lang w:val="en-US" w:eastAsia="zh-CN" w:bidi="ar"/>
        </w:rPr>
        <w:t>他要求大家用好这次大学习大讨论成果，坚持立德树人，把“以本为本”、“四个回归”的核心要义落实到具体教育教学实践中去。</w:t>
      </w:r>
    </w:p>
    <w:p>
      <w:pPr>
        <w:spacing w:line="360" w:lineRule="auto"/>
        <w:jc w:val="center"/>
        <w:rPr>
          <w:rFonts w:hint="eastAsia" w:ascii="宋体" w:hAnsi="宋体" w:cs="宋体"/>
          <w:kern w:val="0"/>
          <w:sz w:val="24"/>
          <w:szCs w:val="24"/>
        </w:rPr>
        <w:sectPr>
          <w:pgSz w:w="11906" w:h="16838"/>
          <w:pgMar w:top="1440" w:right="1800" w:bottom="1440" w:left="1800" w:header="851" w:footer="992" w:gutter="0"/>
          <w:cols w:space="425" w:num="1"/>
          <w:docGrid w:type="lines" w:linePitch="312" w:charSpace="0"/>
        </w:sectPr>
      </w:pPr>
    </w:p>
    <w:p>
      <w:pPr>
        <w:spacing w:line="360" w:lineRule="auto"/>
        <w:jc w:val="center"/>
        <w:rPr>
          <w:rFonts w:ascii="黑体" w:hAnsi="黑体" w:eastAsia="黑体" w:cs="黑体"/>
          <w:sz w:val="40"/>
          <w:szCs w:val="40"/>
        </w:rPr>
      </w:pPr>
      <w:r>
        <w:rPr>
          <w:rFonts w:hint="eastAsia" w:ascii="黑体" w:hAnsi="黑体" w:eastAsia="黑体" w:cs="黑体"/>
          <w:sz w:val="40"/>
          <w:szCs w:val="40"/>
        </w:rPr>
        <w:t>简讯</w:t>
      </w:r>
    </w:p>
    <w:p>
      <w:pP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3</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日晚</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生物工程学院</w:t>
      </w:r>
      <w:r>
        <w:rPr>
          <w:rFonts w:hint="eastAsia" w:ascii="宋体" w:hAnsi="宋体" w:eastAsia="宋体" w:cs="宋体"/>
          <w:b w:val="0"/>
          <w:bCs w:val="0"/>
          <w:i w:val="0"/>
          <w:caps w:val="0"/>
          <w:color w:val="000000" w:themeColor="text1"/>
          <w:spacing w:val="0"/>
          <w:sz w:val="24"/>
          <w:szCs w:val="24"/>
          <w:u w:val="none"/>
          <w:lang w:val="en-US" w:eastAsia="zh-CN"/>
          <w14:textFill>
            <w14:solidFill>
              <w14:schemeClr w14:val="tx1"/>
            </w14:solidFill>
          </w14:textFill>
        </w:rPr>
        <w:t>于</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泉教</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A203</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举办第十三届“挑战主持人”大赛学院决赛。</w:t>
      </w:r>
    </w:p>
    <w:p>
      <w:pP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7</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日下午，生物工程学院组织召开全体教师会议，专题部署学院新时代全国高等学校本科教育工作会议精神大学习大讨论大调研工作。</w:t>
      </w:r>
    </w:p>
    <w:p>
      <w:pP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11月7日</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生物工程学院于6B109会议室举办本科教学审核评估知识大赛</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p>
    <w:p>
      <w:pP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t>11月7日中午12：20，生物工程学院于会议室109</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召开期中教学学生座谈会</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p>
    <w:p>
      <w:pP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7</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日，生物工程学院党总支学生第二党支部在生物楼</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6B109</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开展“结对帮扶促学风”活动。</w:t>
      </w:r>
    </w:p>
    <w:p>
      <w:pP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12</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日中午生物工程学院学生公寓党员工作站在泉教</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A201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开展了党员联系入党积极分子工作交流会</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p>
    <w:p>
      <w:pP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14</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日下午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2:30</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，生物工程学院组织全体教师开展大学习、大讨论活动，全院</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5</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个教学系分成</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3</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组分别在</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6B109</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6B116</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6A504</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，围绕</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10</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个专题进行。</w:t>
      </w:r>
    </w:p>
    <w:p>
      <w:pP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月中旬，生物工程学院组织各个班级召开以贯彻学习全国教育大会、新时代全国高等学校本科教育工作会议精神为主题的学风建设主题班会</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p>
    <w:p>
      <w:pP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15-16</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日，生物工程学院党总支书记李钊和辅导员一行</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3</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人奔赴实习就业基地调研并慰问实习学生</w:t>
      </w:r>
    </w:p>
    <w:p>
      <w:pP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16</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日，生物工程学院团总支学生会组织学生干部在综合实验楼</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6B109</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开展了专题学习会。</w:t>
      </w:r>
    </w:p>
    <w:p>
      <w:pP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18</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生物工程学院第三十五期入党积极分子培训班圆满结束。</w:t>
      </w:r>
    </w:p>
    <w:p>
      <w:pP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18</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生物工程学院党总支第十三期大学生预备党员培训班圆满结束。</w:t>
      </w:r>
    </w:p>
    <w:p>
      <w:pP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21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日中午</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eastAsia="zh-CN"/>
          <w14:textFill>
            <w14:solidFill>
              <w14:schemeClr w14:val="tx1"/>
            </w14:solidFill>
          </w14:textFill>
        </w:rPr>
        <w:t>生物工程学院</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成功举办“我为评估做贡献，我为学校添光彩”知识竞赛</w:t>
      </w:r>
    </w:p>
    <w:p>
      <w:pP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21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日下午，生物工程学院在</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6B109</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会议室召开了就业创业工作专题会议，研究毕业生就业工作。</w:t>
      </w:r>
    </w:p>
    <w:p>
      <w:pPr>
        <w:rPr>
          <w:rFonts w:hint="eastAsia" w:ascii="宋体" w:hAnsi="宋体" w:eastAsia="宋体" w:cs="宋体"/>
          <w:b w:val="0"/>
          <w:bCs w:val="0"/>
          <w:color w:val="000000" w:themeColor="text1"/>
          <w:kern w:val="0"/>
          <w:sz w:val="24"/>
          <w:szCs w:val="24"/>
          <w:lang w:eastAsia="zh-CN"/>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21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日下午，生物工程学院在</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6B109</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会议室召开了贯彻本科教育工作会议精神大学习大讨论交流会</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p>
    <w:p>
      <w:pP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22</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日，生物工程学院学生公寓党员工作站在</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单元楼下举办了“感恩之情，常驻心中”的活动。</w:t>
      </w:r>
    </w:p>
    <w:p>
      <w:pPr>
        <w:rPr>
          <w:rFonts w:hint="eastAsia" w:ascii="宋体" w:hAnsi="宋体" w:eastAsia="宋体" w:cs="宋体"/>
          <w:b w:val="0"/>
          <w:bCs w:val="0"/>
          <w:color w:val="000000" w:themeColor="text1"/>
          <w:kern w:val="0"/>
          <w:sz w:val="24"/>
          <w:szCs w:val="24"/>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shd w:val="clear" w:fill="FFFFFF"/>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shd w:val="clear" w:fill="FFFFFF"/>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shd w:val="clear" w:fill="FFFFFF"/>
          <w:lang w:val="en-US"/>
          <w14:textFill>
            <w14:solidFill>
              <w14:schemeClr w14:val="tx1"/>
            </w14:solidFill>
          </w14:textFill>
        </w:rPr>
        <w:t>24</w:t>
      </w:r>
      <w:r>
        <w:rPr>
          <w:rFonts w:hint="eastAsia" w:ascii="宋体" w:hAnsi="宋体" w:eastAsia="宋体" w:cs="宋体"/>
          <w:b w:val="0"/>
          <w:bCs w:val="0"/>
          <w:i w:val="0"/>
          <w:caps w:val="0"/>
          <w:color w:val="000000" w:themeColor="text1"/>
          <w:spacing w:val="0"/>
          <w:sz w:val="24"/>
          <w:szCs w:val="24"/>
          <w:u w:val="none"/>
          <w:shd w:val="clear" w:fill="FFFFFF"/>
          <w14:textFill>
            <w14:solidFill>
              <w14:schemeClr w14:val="tx1"/>
            </w14:solidFill>
          </w14:textFill>
        </w:rPr>
        <w:t>日，</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生物工程学院团总支</w:t>
      </w:r>
      <w:r>
        <w:rPr>
          <w:rFonts w:hint="eastAsia" w:ascii="宋体" w:hAnsi="宋体" w:eastAsia="宋体" w:cs="宋体"/>
          <w:b w:val="0"/>
          <w:bCs w:val="0"/>
          <w:i w:val="0"/>
          <w:caps w:val="0"/>
          <w:color w:val="000000" w:themeColor="text1"/>
          <w:spacing w:val="0"/>
          <w:sz w:val="24"/>
          <w:szCs w:val="24"/>
          <w:u w:val="none"/>
          <w:shd w:val="clear" w:fill="FFFFFF"/>
          <w14:textFill>
            <w14:solidFill>
              <w14:schemeClr w14:val="tx1"/>
            </w14:solidFill>
          </w14:textFill>
        </w:rPr>
        <w:t>组织团学干部深入教室开展“清除灰文化”活动。</w:t>
      </w:r>
    </w:p>
    <w:p>
      <w:pP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23</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日下午，淮南师范学院于泉教</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A301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举行青马工程暨生物工程学院第十八期业余团校培训班开班典礼</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p>
    <w:p>
      <w:pPr>
        <w:rPr>
          <w:rFonts w:hint="eastAsia" w:ascii="宋体" w:hAnsi="宋体" w:eastAsia="宋体" w:cs="宋体"/>
          <w:b w:val="0"/>
          <w:bCs w:val="0"/>
          <w:color w:val="000000" w:themeColor="text1"/>
          <w:kern w:val="0"/>
          <w:sz w:val="24"/>
          <w:szCs w:val="24"/>
          <w:lang w:eastAsia="zh-CN"/>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23</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日晚</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7</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点，生物工程学院</w:t>
      </w:r>
      <w:r>
        <w:rPr>
          <w:rFonts w:hint="eastAsia" w:ascii="宋体" w:hAnsi="宋体" w:eastAsia="宋体" w:cs="宋体"/>
          <w:b w:val="0"/>
          <w:bCs w:val="0"/>
          <w:i w:val="0"/>
          <w:caps w:val="0"/>
          <w:color w:val="000000" w:themeColor="text1"/>
          <w:spacing w:val="0"/>
          <w:sz w:val="24"/>
          <w:szCs w:val="24"/>
          <w:u w:val="none"/>
          <w:lang w:val="en-US" w:eastAsia="zh-CN"/>
          <w14:textFill>
            <w14:solidFill>
              <w14:schemeClr w14:val="tx1"/>
            </w14:solidFill>
          </w14:textFill>
        </w:rPr>
        <w:t>于</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泉教</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A301</w:t>
      </w:r>
      <w:r>
        <w:rPr>
          <w:rFonts w:hint="eastAsia" w:ascii="宋体" w:hAnsi="宋体" w:eastAsia="宋体" w:cs="宋体"/>
          <w:b w:val="0"/>
          <w:bCs w:val="0"/>
          <w:i w:val="0"/>
          <w:caps w:val="0"/>
          <w:color w:val="000000" w:themeColor="text1"/>
          <w:spacing w:val="0"/>
          <w:sz w:val="24"/>
          <w:szCs w:val="24"/>
          <w:u w:val="none"/>
          <w:lang w:val="en-US" w:eastAsia="zh-CN"/>
          <w14:textFill>
            <w14:solidFill>
              <w14:schemeClr w14:val="tx1"/>
            </w14:solidFill>
          </w14:textFill>
        </w:rPr>
        <w:t>进行</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第</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18</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期业余团校开讲</w:t>
      </w:r>
      <w:r>
        <w:rPr>
          <w:rFonts w:hint="eastAsia" w:ascii="宋体" w:hAnsi="宋体" w:eastAsia="宋体" w:cs="宋体"/>
          <w:b w:val="0"/>
          <w:bCs w:val="0"/>
          <w:i w:val="0"/>
          <w:caps w:val="0"/>
          <w:color w:val="000000" w:themeColor="text1"/>
          <w:spacing w:val="0"/>
          <w:sz w:val="24"/>
          <w:szCs w:val="24"/>
          <w:u w:val="none"/>
          <w:lang w:val="en-US" w:eastAsia="zh-CN"/>
          <w14:textFill>
            <w14:solidFill>
              <w14:schemeClr w14:val="tx1"/>
            </w14:solidFill>
          </w14:textFill>
        </w:rPr>
        <w:t>活动</w:t>
      </w:r>
      <w:r>
        <w:rPr>
          <w:rFonts w:hint="eastAsia" w:ascii="宋体" w:hAnsi="宋体" w:eastAsia="宋体" w:cs="宋体"/>
          <w:b w:val="0"/>
          <w:bCs w:val="0"/>
          <w:i w:val="0"/>
          <w:caps w:val="0"/>
          <w:color w:val="000000" w:themeColor="text1"/>
          <w:spacing w:val="0"/>
          <w:sz w:val="24"/>
          <w:szCs w:val="24"/>
          <w:u w:val="none"/>
          <w:lang w:eastAsia="zh-CN"/>
          <w14:textFill>
            <w14:solidFill>
              <w14:schemeClr w14:val="tx1"/>
            </w14:solidFill>
          </w14:textFill>
        </w:rPr>
        <w:t>。</w:t>
      </w:r>
    </w:p>
    <w:p>
      <w:pP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0"/>
          <w:sz w:val="24"/>
          <w:szCs w:val="24"/>
          <w14:textFill>
            <w14:solidFill>
              <w14:schemeClr w14:val="tx1"/>
            </w14:solidFill>
          </w14:textFill>
        </w:rPr>
        <w:t>★</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11</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月</w:t>
      </w:r>
      <w:r>
        <w:rPr>
          <w:rFonts w:hint="eastAsia" w:ascii="宋体" w:hAnsi="宋体" w:eastAsia="宋体" w:cs="宋体"/>
          <w:b w:val="0"/>
          <w:bCs w:val="0"/>
          <w:i w:val="0"/>
          <w:caps w:val="0"/>
          <w:color w:val="000000" w:themeColor="text1"/>
          <w:spacing w:val="0"/>
          <w:sz w:val="24"/>
          <w:szCs w:val="24"/>
          <w:u w:val="none"/>
          <w:lang w:val="en-US"/>
          <w14:textFill>
            <w14:solidFill>
              <w14:schemeClr w14:val="tx1"/>
            </w14:solidFill>
          </w14:textFill>
        </w:rPr>
        <w:t>25</w:t>
      </w:r>
      <w:r>
        <w:rPr>
          <w:rFonts w:hint="eastAsia" w:ascii="宋体" w:hAnsi="宋体" w:eastAsia="宋体" w:cs="宋体"/>
          <w:b w:val="0"/>
          <w:bCs w:val="0"/>
          <w:i w:val="0"/>
          <w:caps w:val="0"/>
          <w:color w:val="000000" w:themeColor="text1"/>
          <w:spacing w:val="0"/>
          <w:sz w:val="24"/>
          <w:szCs w:val="24"/>
          <w:u w:val="none"/>
          <w14:textFill>
            <w14:solidFill>
              <w14:schemeClr w14:val="tx1"/>
            </w14:solidFill>
          </w14:textFill>
        </w:rPr>
        <w:t>日晚，生物工程学院团总支、学生会于一食堂三楼大学生活动中心举办审核评估知识以及校史校情知识竞赛决赛。</w:t>
      </w:r>
    </w:p>
    <w:p>
      <w:pPr>
        <w:rPr>
          <w:rFonts w:hint="eastAsia" w:ascii="宋体" w:hAnsi="宋体" w:eastAsia="宋体" w:cs="宋体"/>
          <w:b w:val="0"/>
          <w:bCs w:val="0"/>
          <w:color w:val="000000" w:themeColor="text1"/>
          <w:kern w:val="0"/>
          <w:sz w:val="24"/>
          <w:szCs w:val="24"/>
          <w:lang w:val="en-US" w:eastAsia="zh-CN"/>
          <w14:textFill>
            <w14:solidFill>
              <w14:schemeClr w14:val="tx1"/>
            </w14:solidFill>
          </w14:textFill>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821FE3"/>
    <w:rsid w:val="147428B5"/>
    <w:rsid w:val="41821FE3"/>
    <w:rsid w:val="6D5350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Normal (Web)"/>
    <w:basedOn w:val="1"/>
    <w:semiHidden/>
    <w:unhideWhenUsed/>
    <w:qFormat/>
    <w:uiPriority w:val="99"/>
    <w:pPr>
      <w:spacing w:before="100" w:beforeAutospacing="1" w:after="100" w:afterAutospacing="1"/>
      <w:jc w:val="left"/>
    </w:pPr>
    <w:rPr>
      <w:rFonts w:ascii="Calibri" w:hAnsi="Calibri"/>
      <w:kern w:val="0"/>
      <w:sz w:val="24"/>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800;&#26222;\AppData\Roaming\Kingsoft\wps\addons\pool\win-i386\knewfileruby_1.0.0.12\template\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0.docx</Template>
  <Pages>1</Pages>
  <Words>0</Words>
  <Characters>0</Characters>
  <Lines>0</Lines>
  <Paragraphs>0</Paragraphs>
  <TotalTime>3</TotalTime>
  <ScaleCrop>false</ScaleCrop>
  <LinksUpToDate>false</LinksUpToDate>
  <CharactersWithSpaces>0</CharactersWithSpaces>
  <Application>WPS Office_10.1.0.7566_F1E327BC-269C-435d-A152-05C5408002CA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2018-11-27T23:19:00Z</dcterms:created>
  <dc:creator>Rapunzel</dc:creator>
  <cp:lastModifiedBy>Rapunzel</cp:lastModifiedBy>
  <dcterms:modified xsi:type="dcterms:W3CDTF">2018-11-28T10:16:11Z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2052-10.1.0.7566</vt:lpwstr>
  </property>
</Properties>
</file>