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024</w:t>
      </w:r>
      <w:r>
        <w:rPr>
          <w:rFonts w:hint="eastAsia" w:ascii="黑体" w:hAnsi="黑体" w:eastAsia="黑体"/>
          <w:sz w:val="36"/>
          <w:szCs w:val="36"/>
        </w:rPr>
        <w:t>年生物工程学院实验室检查简报（一）</w:t>
      </w:r>
    </w:p>
    <w:p>
      <w:pPr>
        <w:spacing w:line="480" w:lineRule="auto"/>
        <w:jc w:val="left"/>
        <w:rPr>
          <w:rFonts w:ascii="宋体" w:hAnsi="宋体" w:eastAsia="宋体"/>
          <w:b/>
          <w:bCs/>
          <w:sz w:val="24"/>
          <w:szCs w:val="24"/>
        </w:rPr>
      </w:pPr>
      <w:r>
        <w:rPr>
          <w:rFonts w:hint="eastAsia" w:ascii="宋体" w:hAnsi="宋体" w:eastAsia="宋体"/>
          <w:b/>
          <w:bCs/>
          <w:sz w:val="24"/>
          <w:szCs w:val="24"/>
        </w:rPr>
        <w:t>一、实验室检查基本信息</w:t>
      </w:r>
    </w:p>
    <w:p>
      <w:pPr>
        <w:spacing w:line="360" w:lineRule="auto"/>
        <w:ind w:left="567" w:leftChars="270"/>
        <w:jc w:val="left"/>
        <w:rPr>
          <w:rFonts w:ascii="宋体" w:hAnsi="宋体" w:eastAsia="宋体"/>
          <w:szCs w:val="21"/>
        </w:rPr>
      </w:pPr>
      <w:r>
        <w:rPr>
          <w:rFonts w:hint="eastAsia" w:ascii="宋体" w:hAnsi="宋体" w:eastAsia="宋体"/>
          <w:b/>
          <w:bCs/>
          <w:szCs w:val="21"/>
        </w:rPr>
        <w:t>检查时间：</w:t>
      </w:r>
      <w:r>
        <w:rPr>
          <w:rFonts w:hint="eastAsia" w:ascii="宋体" w:hAnsi="宋体" w:eastAsia="宋体"/>
          <w:szCs w:val="21"/>
        </w:rPr>
        <w:t>2</w:t>
      </w:r>
      <w:r>
        <w:rPr>
          <w:rFonts w:ascii="宋体" w:hAnsi="宋体" w:eastAsia="宋体"/>
          <w:szCs w:val="21"/>
        </w:rPr>
        <w:t>024</w:t>
      </w:r>
      <w:r>
        <w:rPr>
          <w:rFonts w:hint="eastAsia" w:ascii="宋体" w:hAnsi="宋体" w:eastAsia="宋体"/>
          <w:szCs w:val="21"/>
        </w:rPr>
        <w:t>年4月11日下午</w:t>
      </w:r>
      <w:r>
        <w:rPr>
          <w:rFonts w:ascii="宋体" w:hAnsi="宋体" w:eastAsia="宋体"/>
          <w:szCs w:val="21"/>
        </w:rPr>
        <w:t>4</w:t>
      </w:r>
      <w:r>
        <w:rPr>
          <w:rFonts w:hint="eastAsia" w:ascii="宋体" w:hAnsi="宋体" w:eastAsia="宋体"/>
          <w:szCs w:val="21"/>
        </w:rPr>
        <w:t>:0</w:t>
      </w:r>
      <w:r>
        <w:rPr>
          <w:rFonts w:ascii="宋体" w:hAnsi="宋体" w:eastAsia="宋体"/>
          <w:szCs w:val="21"/>
        </w:rPr>
        <w:t>0</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：0</w:t>
      </w:r>
      <w:r>
        <w:rPr>
          <w:rFonts w:ascii="宋体" w:hAnsi="宋体" w:eastAsia="宋体"/>
          <w:szCs w:val="21"/>
        </w:rPr>
        <w:t>0</w:t>
      </w:r>
    </w:p>
    <w:p>
      <w:pPr>
        <w:spacing w:line="360" w:lineRule="auto"/>
        <w:ind w:left="567" w:leftChars="270"/>
        <w:jc w:val="left"/>
        <w:rPr>
          <w:rFonts w:ascii="宋体" w:hAnsi="宋体" w:eastAsia="宋体"/>
          <w:b/>
          <w:bCs/>
          <w:szCs w:val="21"/>
        </w:rPr>
      </w:pPr>
      <w:r>
        <w:rPr>
          <w:rFonts w:hint="eastAsia" w:ascii="宋体" w:hAnsi="宋体" w:eastAsia="宋体"/>
          <w:b/>
          <w:bCs/>
          <w:szCs w:val="21"/>
        </w:rPr>
        <w:t>参与人员：</w:t>
      </w:r>
    </w:p>
    <w:p>
      <w:pPr>
        <w:spacing w:line="360" w:lineRule="auto"/>
        <w:ind w:left="987" w:leftChars="470"/>
        <w:jc w:val="left"/>
        <w:rPr>
          <w:rFonts w:ascii="宋体" w:hAnsi="宋体" w:eastAsia="宋体"/>
          <w:szCs w:val="21"/>
        </w:rPr>
      </w:pPr>
      <w:r>
        <w:rPr>
          <w:rFonts w:hint="eastAsia" w:ascii="宋体" w:hAnsi="宋体" w:eastAsia="宋体"/>
          <w:szCs w:val="21"/>
        </w:rPr>
        <w:t>张际峰、韩娟、陈玉翠、苏会营、刘昌平</w:t>
      </w:r>
    </w:p>
    <w:p>
      <w:pPr>
        <w:spacing w:line="360" w:lineRule="auto"/>
        <w:ind w:left="567" w:leftChars="270"/>
        <w:jc w:val="left"/>
        <w:rPr>
          <w:rFonts w:ascii="宋体" w:hAnsi="宋体" w:eastAsia="宋体"/>
          <w:szCs w:val="21"/>
        </w:rPr>
      </w:pPr>
      <w:r>
        <w:rPr>
          <w:rFonts w:hint="eastAsia" w:ascii="宋体" w:hAnsi="宋体" w:eastAsia="宋体"/>
          <w:b/>
          <w:bCs/>
          <w:szCs w:val="21"/>
        </w:rPr>
        <w:t>检查内容：</w:t>
      </w:r>
      <w:r>
        <w:rPr>
          <w:rFonts w:hint="eastAsia" w:ascii="宋体" w:hAnsi="宋体" w:eastAsia="宋体"/>
          <w:szCs w:val="21"/>
        </w:rPr>
        <w:t>实验室卫生、安全等</w:t>
      </w:r>
    </w:p>
    <w:p>
      <w:pPr>
        <w:spacing w:line="360" w:lineRule="auto"/>
        <w:ind w:left="567" w:leftChars="270"/>
        <w:jc w:val="left"/>
        <w:rPr>
          <w:rFonts w:ascii="宋体" w:hAnsi="宋体" w:eastAsia="宋体"/>
          <w:szCs w:val="21"/>
        </w:rPr>
      </w:pPr>
      <w:r>
        <w:rPr>
          <w:rFonts w:hint="eastAsia" w:ascii="宋体" w:hAnsi="宋体" w:eastAsia="宋体"/>
          <w:b/>
          <w:bCs/>
          <w:szCs w:val="21"/>
        </w:rPr>
        <w:t>检查目的：</w:t>
      </w:r>
      <w:r>
        <w:rPr>
          <w:rFonts w:hint="eastAsia" w:ascii="宋体" w:hAnsi="宋体" w:eastAsia="宋体"/>
          <w:szCs w:val="21"/>
        </w:rPr>
        <w:t>迎接对口招生考试检查、常规实验室大检查等</w:t>
      </w:r>
    </w:p>
    <w:p>
      <w:pPr>
        <w:spacing w:line="480" w:lineRule="auto"/>
        <w:jc w:val="left"/>
        <w:rPr>
          <w:rFonts w:ascii="宋体" w:hAnsi="宋体" w:eastAsia="宋体"/>
          <w:b/>
          <w:bCs/>
          <w:sz w:val="24"/>
          <w:szCs w:val="24"/>
        </w:rPr>
      </w:pPr>
      <w:r>
        <w:rPr>
          <w:rFonts w:hint="eastAsia" w:ascii="宋体" w:hAnsi="宋体" w:eastAsia="宋体"/>
          <w:b/>
          <w:bCs/>
          <w:sz w:val="24"/>
          <w:szCs w:val="24"/>
        </w:rPr>
        <w:t>二、检查结果与反馈整改表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89"/>
        <w:gridCol w:w="189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360" w:lineRule="auto"/>
              <w:jc w:val="center"/>
              <w:rPr>
                <w:rFonts w:ascii="宋体" w:hAnsi="宋体" w:eastAsia="宋体"/>
                <w:b/>
                <w:bCs/>
                <w:sz w:val="24"/>
                <w:szCs w:val="24"/>
              </w:rPr>
            </w:pPr>
            <w:r>
              <w:rPr>
                <w:rFonts w:hint="eastAsia" w:ascii="宋体" w:hAnsi="宋体" w:eastAsia="宋体"/>
                <w:szCs w:val="21"/>
              </w:rPr>
              <w:t>房间号</w:t>
            </w:r>
          </w:p>
        </w:tc>
        <w:tc>
          <w:tcPr>
            <w:tcW w:w="1789" w:type="dxa"/>
          </w:tcPr>
          <w:p>
            <w:pPr>
              <w:spacing w:line="360" w:lineRule="auto"/>
              <w:jc w:val="center"/>
              <w:rPr>
                <w:rFonts w:ascii="宋体" w:hAnsi="宋体" w:eastAsia="宋体"/>
                <w:b/>
                <w:bCs/>
                <w:sz w:val="24"/>
                <w:szCs w:val="24"/>
              </w:rPr>
            </w:pPr>
            <w:r>
              <w:rPr>
                <w:rFonts w:hint="eastAsia" w:ascii="宋体" w:hAnsi="宋体" w:eastAsia="宋体"/>
                <w:szCs w:val="21"/>
              </w:rPr>
              <w:t>检查问题</w:t>
            </w:r>
          </w:p>
        </w:tc>
        <w:tc>
          <w:tcPr>
            <w:tcW w:w="1890" w:type="dxa"/>
          </w:tcPr>
          <w:p>
            <w:pPr>
              <w:spacing w:line="360" w:lineRule="auto"/>
              <w:jc w:val="center"/>
              <w:rPr>
                <w:rFonts w:ascii="宋体" w:hAnsi="宋体" w:eastAsia="宋体"/>
                <w:b/>
                <w:bCs/>
                <w:sz w:val="24"/>
                <w:szCs w:val="24"/>
              </w:rPr>
            </w:pPr>
            <w:r>
              <w:rPr>
                <w:rFonts w:hint="eastAsia" w:ascii="宋体" w:hAnsi="宋体" w:eastAsia="宋体"/>
                <w:szCs w:val="21"/>
              </w:rPr>
              <w:t>整改项目</w:t>
            </w:r>
          </w:p>
        </w:tc>
        <w:tc>
          <w:tcPr>
            <w:tcW w:w="2925" w:type="dxa"/>
          </w:tcPr>
          <w:p>
            <w:pPr>
              <w:spacing w:line="360" w:lineRule="auto"/>
              <w:jc w:val="center"/>
              <w:rPr>
                <w:rFonts w:ascii="宋体" w:hAnsi="宋体" w:eastAsia="宋体"/>
                <w:b/>
                <w:bCs/>
                <w:sz w:val="24"/>
                <w:szCs w:val="24"/>
              </w:rPr>
            </w:pPr>
            <w:r>
              <w:rPr>
                <w:rFonts w:hint="eastAsia" w:ascii="宋体" w:hAnsi="宋体" w:eastAsia="宋体"/>
                <w:szCs w:val="21"/>
              </w:rPr>
              <w:t>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A104</w:t>
            </w:r>
          </w:p>
        </w:tc>
        <w:tc>
          <w:tcPr>
            <w:tcW w:w="1789" w:type="dxa"/>
          </w:tcPr>
          <w:p>
            <w:pPr>
              <w:jc w:val="left"/>
              <w:rPr>
                <w:rFonts w:ascii="宋体" w:hAnsi="宋体" w:eastAsia="宋体"/>
                <w:sz w:val="24"/>
                <w:szCs w:val="24"/>
              </w:rPr>
            </w:pPr>
            <w:r>
              <w:rPr>
                <w:rFonts w:hint="eastAsia" w:ascii="宋体" w:hAnsi="宋体" w:eastAsia="宋体"/>
                <w:sz w:val="24"/>
                <w:szCs w:val="24"/>
              </w:rPr>
              <w:t>冰箱门开着；西墙处有纸箱</w:t>
            </w:r>
          </w:p>
        </w:tc>
        <w:tc>
          <w:tcPr>
            <w:tcW w:w="1890" w:type="dxa"/>
          </w:tcPr>
          <w:p>
            <w:pPr>
              <w:jc w:val="left"/>
              <w:rPr>
                <w:rFonts w:ascii="宋体" w:hAnsi="宋体" w:eastAsia="宋体"/>
                <w:sz w:val="24"/>
                <w:szCs w:val="24"/>
              </w:rPr>
            </w:pPr>
            <w:r>
              <w:rPr>
                <w:rFonts w:hint="eastAsia" w:ascii="宋体" w:hAnsi="宋体" w:eastAsia="宋体"/>
                <w:sz w:val="24"/>
                <w:szCs w:val="24"/>
              </w:rPr>
              <w:t>纸箱清理</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1" name="图片 1" descr="A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04-3"/>
                          <pic:cNvPicPr>
                            <a:picLocks noChangeAspect="1"/>
                          </pic:cNvPicPr>
                        </pic:nvPicPr>
                        <pic:blipFill>
                          <a:blip r:embed="rId4"/>
                          <a:stretch>
                            <a:fillRect/>
                          </a:stretch>
                        </pic:blipFill>
                        <pic:spPr>
                          <a:xfrm>
                            <a:off x="0" y="0"/>
                            <a:ext cx="1207135" cy="678815"/>
                          </a:xfrm>
                          <a:prstGeom prst="rect">
                            <a:avLst/>
                          </a:prstGeom>
                        </pic:spPr>
                      </pic:pic>
                    </a:graphicData>
                  </a:graphic>
                </wp:inline>
              </w:drawing>
            </w:r>
          </w:p>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2" name="图片 2" descr="A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04-2"/>
                          <pic:cNvPicPr>
                            <a:picLocks noChangeAspect="1"/>
                          </pic:cNvPicPr>
                        </pic:nvPicPr>
                        <pic:blipFill>
                          <a:blip r:embed="rId5"/>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A107</w:t>
            </w:r>
          </w:p>
        </w:tc>
        <w:tc>
          <w:tcPr>
            <w:tcW w:w="1789" w:type="dxa"/>
          </w:tcPr>
          <w:p>
            <w:pPr>
              <w:jc w:val="left"/>
              <w:rPr>
                <w:rFonts w:ascii="宋体" w:hAnsi="宋体" w:eastAsia="宋体"/>
                <w:sz w:val="24"/>
                <w:szCs w:val="24"/>
              </w:rPr>
            </w:pPr>
            <w:r>
              <w:rPr>
                <w:rFonts w:hint="eastAsia" w:ascii="宋体" w:hAnsi="宋体" w:eastAsia="宋体"/>
                <w:sz w:val="24"/>
                <w:szCs w:val="24"/>
              </w:rPr>
              <w:t>杂物太多、纸箱等，仅有下脚空</w:t>
            </w:r>
          </w:p>
        </w:tc>
        <w:tc>
          <w:tcPr>
            <w:tcW w:w="1890" w:type="dxa"/>
          </w:tcPr>
          <w:p>
            <w:pPr>
              <w:jc w:val="left"/>
              <w:rPr>
                <w:rFonts w:ascii="宋体" w:hAnsi="宋体" w:eastAsia="宋体"/>
                <w:sz w:val="24"/>
                <w:szCs w:val="24"/>
              </w:rPr>
            </w:pPr>
            <w:r>
              <w:rPr>
                <w:rFonts w:hint="eastAsia" w:ascii="宋体" w:hAnsi="宋体" w:eastAsia="宋体"/>
                <w:sz w:val="24"/>
                <w:szCs w:val="24"/>
              </w:rPr>
              <w:t>实验室要进行清理和整理</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3" name="图片 3" descr="A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07"/>
                          <pic:cNvPicPr>
                            <a:picLocks noChangeAspect="1"/>
                          </pic:cNvPicPr>
                        </pic:nvPicPr>
                        <pic:blipFill>
                          <a:blip r:embed="rId6"/>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A108</w:t>
            </w:r>
          </w:p>
        </w:tc>
        <w:tc>
          <w:tcPr>
            <w:tcW w:w="1789" w:type="dxa"/>
          </w:tcPr>
          <w:p>
            <w:pPr>
              <w:jc w:val="left"/>
              <w:rPr>
                <w:rFonts w:ascii="宋体" w:hAnsi="宋体" w:eastAsia="宋体"/>
                <w:sz w:val="24"/>
                <w:szCs w:val="24"/>
              </w:rPr>
            </w:pPr>
            <w:r>
              <w:rPr>
                <w:rFonts w:hint="eastAsia" w:ascii="宋体" w:hAnsi="宋体" w:eastAsia="宋体"/>
                <w:sz w:val="24"/>
                <w:szCs w:val="24"/>
              </w:rPr>
              <w:t>垃圾桶有很多饮料瓶</w:t>
            </w:r>
          </w:p>
        </w:tc>
        <w:tc>
          <w:tcPr>
            <w:tcW w:w="1890" w:type="dxa"/>
          </w:tcPr>
          <w:p>
            <w:pPr>
              <w:jc w:val="left"/>
              <w:rPr>
                <w:rFonts w:ascii="宋体" w:hAnsi="宋体" w:eastAsia="宋体"/>
                <w:sz w:val="24"/>
                <w:szCs w:val="24"/>
              </w:rPr>
            </w:pPr>
            <w:r>
              <w:rPr>
                <w:rFonts w:hint="eastAsia" w:ascii="宋体" w:hAnsi="宋体" w:eastAsia="宋体"/>
                <w:sz w:val="24"/>
                <w:szCs w:val="24"/>
              </w:rPr>
              <w:t>减少或杜绝是实验室吃东西或喝饮料</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4" name="图片 4" descr="A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08"/>
                          <pic:cNvPicPr>
                            <a:picLocks noChangeAspect="1"/>
                          </pic:cNvPicPr>
                        </pic:nvPicPr>
                        <pic:blipFill>
                          <a:blip r:embed="rId7"/>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A109</w:t>
            </w:r>
          </w:p>
        </w:tc>
        <w:tc>
          <w:tcPr>
            <w:tcW w:w="1789" w:type="dxa"/>
          </w:tcPr>
          <w:p>
            <w:pPr>
              <w:jc w:val="left"/>
              <w:rPr>
                <w:rFonts w:ascii="宋体" w:hAnsi="宋体" w:eastAsia="宋体"/>
                <w:sz w:val="24"/>
                <w:szCs w:val="24"/>
              </w:rPr>
            </w:pPr>
            <w:r>
              <w:rPr>
                <w:rFonts w:hint="eastAsia" w:ascii="宋体" w:hAnsi="宋体" w:eastAsia="宋体"/>
                <w:sz w:val="24"/>
                <w:szCs w:val="24"/>
              </w:rPr>
              <w:t>实验室有臭味，桌面有灰尘</w:t>
            </w:r>
          </w:p>
        </w:tc>
        <w:tc>
          <w:tcPr>
            <w:tcW w:w="1890" w:type="dxa"/>
          </w:tcPr>
          <w:p>
            <w:pPr>
              <w:jc w:val="left"/>
              <w:rPr>
                <w:rFonts w:ascii="宋体" w:hAnsi="宋体" w:eastAsia="宋体"/>
                <w:sz w:val="24"/>
                <w:szCs w:val="24"/>
              </w:rPr>
            </w:pPr>
            <w:r>
              <w:rPr>
                <w:rFonts w:hint="eastAsia" w:ascii="宋体" w:hAnsi="宋体" w:eastAsia="宋体"/>
                <w:sz w:val="24"/>
                <w:szCs w:val="24"/>
              </w:rPr>
              <w:t>下水道需及时冲洗清理、卫生需打扫</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5" name="图片 5" descr="A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109"/>
                          <pic:cNvPicPr>
                            <a:picLocks noChangeAspect="1"/>
                          </pic:cNvPicPr>
                        </pic:nvPicPr>
                        <pic:blipFill>
                          <a:blip r:embed="rId8"/>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A111</w:t>
            </w:r>
          </w:p>
        </w:tc>
        <w:tc>
          <w:tcPr>
            <w:tcW w:w="1789" w:type="dxa"/>
          </w:tcPr>
          <w:p>
            <w:pPr>
              <w:jc w:val="left"/>
              <w:rPr>
                <w:rFonts w:ascii="宋体" w:hAnsi="宋体" w:eastAsia="宋体"/>
                <w:sz w:val="24"/>
                <w:szCs w:val="24"/>
              </w:rPr>
            </w:pPr>
            <w:r>
              <w:rPr>
                <w:rFonts w:hint="eastAsia" w:ascii="宋体" w:hAnsi="宋体" w:eastAsia="宋体"/>
                <w:sz w:val="24"/>
                <w:szCs w:val="24"/>
              </w:rPr>
              <w:t>观察窗被遮挡</w:t>
            </w:r>
          </w:p>
        </w:tc>
        <w:tc>
          <w:tcPr>
            <w:tcW w:w="1890" w:type="dxa"/>
          </w:tcPr>
          <w:p>
            <w:pPr>
              <w:jc w:val="left"/>
              <w:rPr>
                <w:rFonts w:ascii="宋体" w:hAnsi="宋体" w:eastAsia="宋体"/>
                <w:sz w:val="24"/>
                <w:szCs w:val="24"/>
              </w:rPr>
            </w:pPr>
            <w:r>
              <w:rPr>
                <w:rFonts w:hint="eastAsia" w:ascii="宋体" w:hAnsi="宋体" w:eastAsia="宋体"/>
                <w:sz w:val="24"/>
                <w:szCs w:val="24"/>
              </w:rPr>
              <w:t>需拆除</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6" name="图片 6" descr="A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111"/>
                          <pic:cNvPicPr>
                            <a:picLocks noChangeAspect="1"/>
                          </pic:cNvPicPr>
                        </pic:nvPicPr>
                        <pic:blipFill>
                          <a:blip r:embed="rId9"/>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11</w:t>
            </w:r>
            <w:r>
              <w:rPr>
                <w:rFonts w:hint="eastAsia" w:ascii="宋体" w:hAnsi="宋体" w:eastAsia="宋体"/>
                <w:sz w:val="24"/>
                <w:szCs w:val="24"/>
              </w:rPr>
              <w:t>2</w:t>
            </w:r>
          </w:p>
        </w:tc>
        <w:tc>
          <w:tcPr>
            <w:tcW w:w="1789" w:type="dxa"/>
          </w:tcPr>
          <w:p>
            <w:pPr>
              <w:jc w:val="left"/>
              <w:rPr>
                <w:rFonts w:ascii="宋体" w:hAnsi="宋体" w:eastAsia="宋体"/>
                <w:sz w:val="24"/>
                <w:szCs w:val="24"/>
              </w:rPr>
            </w:pPr>
            <w:r>
              <w:rPr>
                <w:rFonts w:hint="eastAsia" w:ascii="宋体" w:hAnsi="宋体" w:eastAsia="宋体"/>
                <w:sz w:val="24"/>
                <w:szCs w:val="24"/>
              </w:rPr>
              <w:t>卫生差、有灰尘</w:t>
            </w:r>
          </w:p>
        </w:tc>
        <w:tc>
          <w:tcPr>
            <w:tcW w:w="1890" w:type="dxa"/>
          </w:tcPr>
          <w:p>
            <w:pPr>
              <w:jc w:val="left"/>
              <w:rPr>
                <w:rFonts w:ascii="宋体" w:hAnsi="宋体" w:eastAsia="宋体"/>
                <w:sz w:val="24"/>
                <w:szCs w:val="24"/>
              </w:rPr>
            </w:pPr>
            <w:r>
              <w:rPr>
                <w:rFonts w:hint="eastAsia" w:ascii="宋体" w:hAnsi="宋体" w:eastAsia="宋体"/>
                <w:sz w:val="24"/>
                <w:szCs w:val="24"/>
              </w:rPr>
              <w:t>及时打扫卫生</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7" name="图片 7" descr="A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112"/>
                          <pic:cNvPicPr>
                            <a:picLocks noChangeAspect="1"/>
                          </pic:cNvPicPr>
                        </pic:nvPicPr>
                        <pic:blipFill>
                          <a:blip r:embed="rId10"/>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1</w:t>
            </w:r>
            <w:r>
              <w:rPr>
                <w:rFonts w:hint="eastAsia" w:ascii="宋体" w:hAnsi="宋体" w:eastAsia="宋体"/>
                <w:sz w:val="24"/>
                <w:szCs w:val="24"/>
              </w:rPr>
              <w:t>18</w:t>
            </w:r>
          </w:p>
        </w:tc>
        <w:tc>
          <w:tcPr>
            <w:tcW w:w="1789" w:type="dxa"/>
          </w:tcPr>
          <w:p>
            <w:pPr>
              <w:jc w:val="left"/>
              <w:rPr>
                <w:rFonts w:ascii="宋体" w:hAnsi="宋体" w:eastAsia="宋体"/>
                <w:sz w:val="24"/>
                <w:szCs w:val="24"/>
              </w:rPr>
            </w:pPr>
            <w:r>
              <w:rPr>
                <w:rFonts w:hint="eastAsia" w:ascii="宋体" w:hAnsi="宋体" w:eastAsia="宋体"/>
                <w:sz w:val="24"/>
                <w:szCs w:val="24"/>
              </w:rPr>
              <w:t>桌面有灰尘</w:t>
            </w:r>
          </w:p>
        </w:tc>
        <w:tc>
          <w:tcPr>
            <w:tcW w:w="1890" w:type="dxa"/>
          </w:tcPr>
          <w:p>
            <w:pPr>
              <w:jc w:val="left"/>
              <w:rPr>
                <w:rFonts w:ascii="宋体" w:hAnsi="宋体" w:eastAsia="宋体"/>
                <w:sz w:val="24"/>
                <w:szCs w:val="24"/>
              </w:rPr>
            </w:pPr>
            <w:r>
              <w:rPr>
                <w:rFonts w:hint="eastAsia" w:ascii="宋体" w:hAnsi="宋体" w:eastAsia="宋体"/>
                <w:sz w:val="24"/>
                <w:szCs w:val="24"/>
              </w:rPr>
              <w:t>及时清理干净</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8" name="图片 8" descr="A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118"/>
                          <pic:cNvPicPr>
                            <a:picLocks noChangeAspect="1"/>
                          </pic:cNvPicPr>
                        </pic:nvPicPr>
                        <pic:blipFill>
                          <a:blip r:embed="rId11"/>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A119</w:t>
            </w:r>
          </w:p>
        </w:tc>
        <w:tc>
          <w:tcPr>
            <w:tcW w:w="1789" w:type="dxa"/>
          </w:tcPr>
          <w:p>
            <w:pPr>
              <w:jc w:val="left"/>
              <w:rPr>
                <w:rFonts w:ascii="宋体" w:hAnsi="宋体" w:eastAsia="宋体"/>
                <w:sz w:val="24"/>
                <w:szCs w:val="24"/>
              </w:rPr>
            </w:pPr>
            <w:r>
              <w:rPr>
                <w:rFonts w:hint="eastAsia" w:ascii="宋体" w:hAnsi="宋体" w:eastAsia="宋体"/>
                <w:sz w:val="24"/>
                <w:szCs w:val="24"/>
              </w:rPr>
              <w:t>桌面杂乱无章</w:t>
            </w:r>
          </w:p>
        </w:tc>
        <w:tc>
          <w:tcPr>
            <w:tcW w:w="1890" w:type="dxa"/>
          </w:tcPr>
          <w:p>
            <w:pPr>
              <w:jc w:val="left"/>
              <w:rPr>
                <w:rFonts w:ascii="宋体" w:hAnsi="宋体" w:eastAsia="宋体"/>
                <w:sz w:val="24"/>
                <w:szCs w:val="24"/>
              </w:rPr>
            </w:pPr>
            <w:r>
              <w:rPr>
                <w:rFonts w:hint="eastAsia" w:ascii="宋体" w:hAnsi="宋体" w:eastAsia="宋体"/>
                <w:sz w:val="24"/>
                <w:szCs w:val="24"/>
              </w:rPr>
              <w:t>需桌面整理物件</w:t>
            </w:r>
          </w:p>
        </w:tc>
        <w:tc>
          <w:tcPr>
            <w:tcW w:w="2925" w:type="dxa"/>
          </w:tcPr>
          <w:p>
            <w:pPr>
              <w:jc w:val="left"/>
              <w:rPr>
                <w:rFonts w:ascii="宋体" w:hAnsi="宋体" w:eastAsia="宋体"/>
                <w:sz w:val="24"/>
                <w:szCs w:val="24"/>
              </w:rPr>
            </w:pPr>
            <w:r>
              <w:rPr>
                <w:rFonts w:hint="eastAsia" w:ascii="宋体" w:hAnsi="宋体" w:eastAsia="宋体"/>
                <w:sz w:val="24"/>
                <w:szCs w:val="24"/>
              </w:rPr>
              <w:drawing>
                <wp:inline distT="0" distB="0" distL="114300" distR="114300">
                  <wp:extent cx="1207135" cy="678815"/>
                  <wp:effectExtent l="0" t="0" r="12065" b="6985"/>
                  <wp:docPr id="9" name="图片 9" descr="A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19"/>
                          <pic:cNvPicPr>
                            <a:picLocks noChangeAspect="1"/>
                          </pic:cNvPicPr>
                        </pic:nvPicPr>
                        <pic:blipFill>
                          <a:blip r:embed="rId12"/>
                          <a:stretch>
                            <a:fillRect/>
                          </a:stretch>
                        </pic:blipFill>
                        <pic:spPr>
                          <a:xfrm>
                            <a:off x="0" y="0"/>
                            <a:ext cx="1207135" cy="67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A204</w:t>
            </w:r>
          </w:p>
        </w:tc>
        <w:tc>
          <w:tcPr>
            <w:tcW w:w="1789" w:type="dxa"/>
          </w:tcPr>
          <w:p>
            <w:pPr>
              <w:jc w:val="left"/>
              <w:rPr>
                <w:rFonts w:ascii="宋体" w:hAnsi="宋体" w:eastAsia="宋体"/>
                <w:sz w:val="24"/>
                <w:szCs w:val="24"/>
              </w:rPr>
            </w:pPr>
            <w:r>
              <w:rPr>
                <w:rFonts w:hint="eastAsia" w:ascii="宋体" w:hAnsi="宋体" w:eastAsia="宋体"/>
                <w:sz w:val="24"/>
                <w:szCs w:val="24"/>
              </w:rPr>
              <w:t>观察窗是毛玻璃</w:t>
            </w:r>
          </w:p>
        </w:tc>
        <w:tc>
          <w:tcPr>
            <w:tcW w:w="1890" w:type="dxa"/>
          </w:tcPr>
          <w:p>
            <w:pPr>
              <w:jc w:val="left"/>
              <w:rPr>
                <w:rFonts w:ascii="宋体" w:hAnsi="宋体" w:eastAsia="宋体"/>
                <w:sz w:val="24"/>
                <w:szCs w:val="24"/>
              </w:rPr>
            </w:pPr>
            <w:r>
              <w:rPr>
                <w:rFonts w:hint="eastAsia" w:ascii="宋体" w:hAnsi="宋体" w:eastAsia="宋体"/>
                <w:sz w:val="24"/>
                <w:szCs w:val="24"/>
              </w:rPr>
              <w:t>需及时更换</w:t>
            </w:r>
          </w:p>
        </w:tc>
        <w:tc>
          <w:tcPr>
            <w:tcW w:w="2925" w:type="dxa"/>
          </w:tcPr>
          <w:p>
            <w:pPr>
              <w:jc w:val="left"/>
              <w:rPr>
                <w:rFonts w:ascii="宋体" w:hAnsi="宋体" w:eastAsia="宋体"/>
                <w:sz w:val="24"/>
                <w:szCs w:val="24"/>
              </w:rPr>
            </w:pPr>
            <w:r>
              <w:drawing>
                <wp:inline distT="0" distB="0" distL="0" distR="0">
                  <wp:extent cx="514985" cy="591185"/>
                  <wp:effectExtent l="0" t="0" r="0" b="0"/>
                  <wp:docPr id="1815725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25195" name="图片 1"/>
                          <pic:cNvPicPr>
                            <a:picLocks noChangeAspect="1"/>
                          </pic:cNvPicPr>
                        </pic:nvPicPr>
                        <pic:blipFill>
                          <a:blip r:embed="rId13"/>
                          <a:stretch>
                            <a:fillRect/>
                          </a:stretch>
                        </pic:blipFill>
                        <pic:spPr>
                          <a:xfrm flipV="1">
                            <a:off x="0" y="0"/>
                            <a:ext cx="534965" cy="61424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A205</w:t>
            </w:r>
          </w:p>
        </w:tc>
        <w:tc>
          <w:tcPr>
            <w:tcW w:w="1789" w:type="dxa"/>
          </w:tcPr>
          <w:p>
            <w:pPr>
              <w:jc w:val="left"/>
              <w:rPr>
                <w:rFonts w:ascii="宋体" w:hAnsi="宋体" w:eastAsia="宋体"/>
                <w:sz w:val="24"/>
                <w:szCs w:val="24"/>
              </w:rPr>
            </w:pPr>
            <w:r>
              <w:rPr>
                <w:rFonts w:hint="eastAsia" w:ascii="宋体" w:hAnsi="宋体" w:eastAsia="宋体"/>
                <w:sz w:val="24"/>
                <w:szCs w:val="24"/>
              </w:rPr>
              <w:t>桌面脏乱、门口处有纸箱</w:t>
            </w:r>
          </w:p>
        </w:tc>
        <w:tc>
          <w:tcPr>
            <w:tcW w:w="1890" w:type="dxa"/>
          </w:tcPr>
          <w:p>
            <w:pPr>
              <w:jc w:val="left"/>
              <w:rPr>
                <w:rFonts w:ascii="宋体" w:hAnsi="宋体" w:eastAsia="宋体"/>
                <w:sz w:val="24"/>
                <w:szCs w:val="24"/>
              </w:rPr>
            </w:pPr>
            <w:r>
              <w:rPr>
                <w:rFonts w:hint="eastAsia" w:ascii="宋体" w:hAnsi="宋体" w:eastAsia="宋体"/>
                <w:sz w:val="24"/>
                <w:szCs w:val="24"/>
              </w:rPr>
              <w:t>及时清理干净、丢弃纸箱</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395605" cy="528320"/>
                  <wp:effectExtent l="0" t="0" r="4445" b="5080"/>
                  <wp:docPr id="1336127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27188"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2659" cy="55047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A213</w:t>
            </w:r>
          </w:p>
        </w:tc>
        <w:tc>
          <w:tcPr>
            <w:tcW w:w="1789" w:type="dxa"/>
          </w:tcPr>
          <w:p>
            <w:pPr>
              <w:jc w:val="left"/>
              <w:rPr>
                <w:rFonts w:ascii="宋体" w:hAnsi="宋体" w:eastAsia="宋体"/>
                <w:sz w:val="24"/>
                <w:szCs w:val="24"/>
              </w:rPr>
            </w:pPr>
            <w:r>
              <w:rPr>
                <w:rFonts w:hint="eastAsia" w:ascii="宋体" w:hAnsi="宋体" w:eastAsia="宋体"/>
                <w:sz w:val="24"/>
                <w:szCs w:val="24"/>
              </w:rPr>
              <w:t>墙西面堆有杂物、纸箱</w:t>
            </w:r>
          </w:p>
        </w:tc>
        <w:tc>
          <w:tcPr>
            <w:tcW w:w="1890" w:type="dxa"/>
          </w:tcPr>
          <w:p>
            <w:pPr>
              <w:jc w:val="left"/>
              <w:rPr>
                <w:rFonts w:ascii="宋体" w:hAnsi="宋体" w:eastAsia="宋体"/>
                <w:sz w:val="24"/>
                <w:szCs w:val="24"/>
              </w:rPr>
            </w:pPr>
            <w:r>
              <w:rPr>
                <w:rFonts w:hint="eastAsia" w:ascii="宋体" w:hAnsi="宋体" w:eastAsia="宋体"/>
                <w:sz w:val="24"/>
                <w:szCs w:val="24"/>
              </w:rPr>
              <w:t>仪器设备需归位、杂物需整理</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500380" cy="667385"/>
                  <wp:effectExtent l="0" t="0" r="0" b="0"/>
                  <wp:docPr id="9514254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25474"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4045" cy="67238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A219</w:t>
            </w:r>
          </w:p>
        </w:tc>
        <w:tc>
          <w:tcPr>
            <w:tcW w:w="1789" w:type="dxa"/>
          </w:tcPr>
          <w:p>
            <w:pPr>
              <w:jc w:val="left"/>
              <w:rPr>
                <w:rFonts w:ascii="宋体" w:hAnsi="宋体" w:eastAsia="宋体"/>
                <w:sz w:val="24"/>
                <w:szCs w:val="24"/>
              </w:rPr>
            </w:pPr>
            <w:r>
              <w:rPr>
                <w:rFonts w:hint="eastAsia" w:ascii="宋体" w:hAnsi="宋体" w:eastAsia="宋体"/>
                <w:sz w:val="24"/>
                <w:szCs w:val="24"/>
              </w:rPr>
              <w:t>有门禁了、门是否不要再上锁了</w:t>
            </w:r>
          </w:p>
        </w:tc>
        <w:tc>
          <w:tcPr>
            <w:tcW w:w="1890" w:type="dxa"/>
          </w:tcPr>
          <w:p>
            <w:pPr>
              <w:jc w:val="left"/>
              <w:rPr>
                <w:rFonts w:ascii="宋体" w:hAnsi="宋体" w:eastAsia="宋体"/>
                <w:sz w:val="24"/>
                <w:szCs w:val="24"/>
              </w:rPr>
            </w:pPr>
            <w:r>
              <w:rPr>
                <w:rFonts w:hint="eastAsia" w:ascii="宋体" w:hAnsi="宋体" w:eastAsia="宋体"/>
                <w:sz w:val="24"/>
                <w:szCs w:val="24"/>
              </w:rPr>
              <w:t>中心将原锁收回</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563880" cy="751840"/>
                  <wp:effectExtent l="0" t="0" r="7620" b="0"/>
                  <wp:docPr id="16421689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68995"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0265" cy="76071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A221</w:t>
            </w:r>
          </w:p>
        </w:tc>
        <w:tc>
          <w:tcPr>
            <w:tcW w:w="1789" w:type="dxa"/>
          </w:tcPr>
          <w:p>
            <w:pPr>
              <w:jc w:val="left"/>
              <w:rPr>
                <w:rFonts w:ascii="宋体" w:hAnsi="宋体" w:eastAsia="宋体"/>
                <w:sz w:val="24"/>
                <w:szCs w:val="24"/>
              </w:rPr>
            </w:pPr>
            <w:r>
              <w:rPr>
                <w:rFonts w:hint="eastAsia" w:ascii="宋体" w:hAnsi="宋体" w:eastAsia="宋体"/>
                <w:sz w:val="24"/>
                <w:szCs w:val="24"/>
              </w:rPr>
              <w:t>灭火器、桌面、货架上有灰尘</w:t>
            </w:r>
          </w:p>
        </w:tc>
        <w:tc>
          <w:tcPr>
            <w:tcW w:w="1890" w:type="dxa"/>
          </w:tcPr>
          <w:p>
            <w:pPr>
              <w:jc w:val="left"/>
              <w:rPr>
                <w:rFonts w:ascii="宋体" w:hAnsi="宋体" w:eastAsia="宋体"/>
                <w:sz w:val="24"/>
                <w:szCs w:val="24"/>
              </w:rPr>
            </w:pPr>
            <w:r>
              <w:rPr>
                <w:rFonts w:hint="eastAsia" w:ascii="宋体" w:hAnsi="宋体" w:eastAsia="宋体"/>
                <w:sz w:val="24"/>
                <w:szCs w:val="24"/>
              </w:rPr>
              <w:t>需彻底清扫干净</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530860" cy="708660"/>
                  <wp:effectExtent l="0" t="0" r="2540" b="0"/>
                  <wp:docPr id="8265876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87682"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3680" cy="7519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A3</w:t>
            </w:r>
            <w:r>
              <w:rPr>
                <w:rFonts w:ascii="宋体" w:hAnsi="宋体" w:eastAsia="宋体"/>
                <w:sz w:val="24"/>
                <w:szCs w:val="24"/>
              </w:rPr>
              <w:t>04</w:t>
            </w:r>
          </w:p>
        </w:tc>
        <w:tc>
          <w:tcPr>
            <w:tcW w:w="1789" w:type="dxa"/>
          </w:tcPr>
          <w:p>
            <w:pPr>
              <w:jc w:val="left"/>
              <w:rPr>
                <w:rFonts w:ascii="宋体" w:hAnsi="宋体" w:eastAsia="宋体"/>
                <w:sz w:val="24"/>
                <w:szCs w:val="24"/>
              </w:rPr>
            </w:pPr>
            <w:r>
              <w:rPr>
                <w:rFonts w:hint="eastAsia" w:ascii="宋体" w:hAnsi="宋体" w:eastAsia="宋体"/>
                <w:sz w:val="24"/>
                <w:szCs w:val="24"/>
              </w:rPr>
              <w:t>无垃圾桶</w:t>
            </w:r>
          </w:p>
        </w:tc>
        <w:tc>
          <w:tcPr>
            <w:tcW w:w="1890" w:type="dxa"/>
          </w:tcPr>
          <w:p>
            <w:pPr>
              <w:jc w:val="left"/>
              <w:rPr>
                <w:rFonts w:hint="eastAsia" w:ascii="宋体" w:hAnsi="宋体" w:eastAsia="宋体"/>
                <w:sz w:val="24"/>
                <w:szCs w:val="24"/>
              </w:rPr>
            </w:pPr>
            <w:r>
              <w:rPr>
                <w:rFonts w:hint="eastAsia" w:ascii="宋体" w:hAnsi="宋体" w:eastAsia="宋体"/>
                <w:sz w:val="24"/>
                <w:szCs w:val="24"/>
              </w:rPr>
              <w:t>放置垃圾桶</w:t>
            </w:r>
          </w:p>
        </w:tc>
        <w:tc>
          <w:tcPr>
            <w:tcW w:w="2925" w:type="dxa"/>
          </w:tcPr>
          <w:p>
            <w:pPr>
              <w:jc w:val="left"/>
              <w:rPr>
                <w:rFonts w:hint="eastAsia" w:ascii="宋体" w:hAnsi="宋体" w:eastAsia="宋体"/>
                <w:sz w:val="24"/>
                <w:szCs w:val="24"/>
              </w:rPr>
            </w:pPr>
            <w:r>
              <w:rPr>
                <w:rFonts w:ascii="宋体" w:hAnsi="宋体" w:eastAsia="宋体"/>
                <w:sz w:val="24"/>
                <w:szCs w:val="24"/>
              </w:rPr>
              <w:drawing>
                <wp:inline distT="0" distB="0" distL="0" distR="0">
                  <wp:extent cx="990600" cy="657225"/>
                  <wp:effectExtent l="0" t="0" r="0" b="9525"/>
                  <wp:docPr id="11" name="图片 11" descr="C:\Users\86130\Documents\WeChat Files\wxid_38x59qs3yqod22\FileStorage\Temp\330cf113f61b5844d0c078e0b29ed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0\Documents\WeChat Files\wxid_38x59qs3yqod22\FileStorage\Temp\330cf113f61b5844d0c078e0b29ed3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flipH="1">
                            <a:off x="0" y="0"/>
                            <a:ext cx="1021728" cy="67787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305</w:t>
            </w:r>
          </w:p>
        </w:tc>
        <w:tc>
          <w:tcPr>
            <w:tcW w:w="1789" w:type="dxa"/>
          </w:tcPr>
          <w:p>
            <w:pPr>
              <w:jc w:val="left"/>
              <w:rPr>
                <w:rFonts w:ascii="宋体" w:hAnsi="宋体" w:eastAsia="宋体"/>
                <w:sz w:val="24"/>
                <w:szCs w:val="24"/>
              </w:rPr>
            </w:pPr>
            <w:r>
              <w:rPr>
                <w:rFonts w:hint="eastAsia" w:ascii="宋体" w:hAnsi="宋体" w:eastAsia="宋体"/>
                <w:sz w:val="24"/>
                <w:szCs w:val="24"/>
              </w:rPr>
              <w:t>堆积纸箱</w:t>
            </w:r>
          </w:p>
        </w:tc>
        <w:tc>
          <w:tcPr>
            <w:tcW w:w="1890" w:type="dxa"/>
          </w:tcPr>
          <w:p>
            <w:pPr>
              <w:jc w:val="left"/>
              <w:rPr>
                <w:rFonts w:ascii="宋体" w:hAnsi="宋体" w:eastAsia="宋体"/>
                <w:sz w:val="24"/>
                <w:szCs w:val="24"/>
              </w:rPr>
            </w:pPr>
            <w:r>
              <w:rPr>
                <w:rFonts w:hint="eastAsia" w:ascii="宋体" w:hAnsi="宋体" w:eastAsia="宋体"/>
                <w:sz w:val="24"/>
                <w:szCs w:val="24"/>
              </w:rPr>
              <w:t>及时整理</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1000125" cy="713740"/>
                  <wp:effectExtent l="0" t="0" r="9525" b="0"/>
                  <wp:docPr id="12" name="图片 12" descr="C:\Users\86130\Documents\WeChat Files\wxid_38x59qs3yqod22\FileStorage\Temp\6adceeef96fe70d6f1b3f1a976fee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0\Documents\WeChat Files\wxid_38x59qs3yqod22\FileStorage\Temp\6adceeef96fe70d6f1b3f1a976feea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flipH="1">
                            <a:off x="0" y="0"/>
                            <a:ext cx="1051828" cy="75063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A3</w:t>
            </w:r>
            <w:r>
              <w:rPr>
                <w:rFonts w:ascii="宋体" w:hAnsi="宋体" w:eastAsia="宋体"/>
                <w:sz w:val="24"/>
                <w:szCs w:val="24"/>
              </w:rPr>
              <w:t>10</w:t>
            </w:r>
          </w:p>
        </w:tc>
        <w:tc>
          <w:tcPr>
            <w:tcW w:w="1789" w:type="dxa"/>
          </w:tcPr>
          <w:p>
            <w:pPr>
              <w:jc w:val="left"/>
              <w:rPr>
                <w:rFonts w:ascii="宋体" w:hAnsi="宋体" w:eastAsia="宋体"/>
                <w:sz w:val="24"/>
                <w:szCs w:val="24"/>
              </w:rPr>
            </w:pPr>
            <w:r>
              <w:rPr>
                <w:rFonts w:hint="eastAsia" w:ascii="宋体" w:hAnsi="宋体" w:eastAsia="宋体"/>
                <w:sz w:val="24"/>
                <w:szCs w:val="24"/>
              </w:rPr>
              <w:t>桌面有灰</w:t>
            </w:r>
          </w:p>
        </w:tc>
        <w:tc>
          <w:tcPr>
            <w:tcW w:w="1890" w:type="dxa"/>
          </w:tcPr>
          <w:p>
            <w:pPr>
              <w:jc w:val="left"/>
              <w:rPr>
                <w:rFonts w:ascii="宋体" w:hAnsi="宋体" w:eastAsia="宋体"/>
                <w:sz w:val="24"/>
                <w:szCs w:val="24"/>
              </w:rPr>
            </w:pPr>
            <w:r>
              <w:rPr>
                <w:rFonts w:hint="eastAsia" w:ascii="宋体" w:hAnsi="宋体" w:eastAsia="宋体"/>
                <w:sz w:val="24"/>
                <w:szCs w:val="24"/>
              </w:rPr>
              <w:t>卫生需及时打扫</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1028700" cy="514350"/>
                  <wp:effectExtent l="0" t="0" r="0" b="0"/>
                  <wp:docPr id="13" name="图片 13" descr="C:\Users\86130\Documents\WeChat Files\wxid_38x59qs3yqod22\FileStorage\Temp\b36be3ff4b6e7f394c93cb128a81b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30\Documents\WeChat Files\wxid_38x59qs3yqod22\FileStorage\Temp\b36be3ff4b6e7f394c93cb128a81b3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514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319</w:t>
            </w:r>
          </w:p>
        </w:tc>
        <w:tc>
          <w:tcPr>
            <w:tcW w:w="1789" w:type="dxa"/>
          </w:tcPr>
          <w:p>
            <w:pPr>
              <w:jc w:val="left"/>
              <w:rPr>
                <w:rFonts w:ascii="宋体" w:hAnsi="宋体" w:eastAsia="宋体"/>
                <w:sz w:val="24"/>
                <w:szCs w:val="24"/>
              </w:rPr>
            </w:pPr>
            <w:r>
              <w:rPr>
                <w:rFonts w:hint="eastAsia" w:ascii="宋体" w:hAnsi="宋体" w:eastAsia="宋体"/>
                <w:sz w:val="24"/>
                <w:szCs w:val="24"/>
              </w:rPr>
              <w:t>地面有垃圾</w:t>
            </w:r>
          </w:p>
        </w:tc>
        <w:tc>
          <w:tcPr>
            <w:tcW w:w="1890" w:type="dxa"/>
          </w:tcPr>
          <w:p>
            <w:pPr>
              <w:jc w:val="left"/>
              <w:rPr>
                <w:rFonts w:ascii="宋体" w:hAnsi="宋体" w:eastAsia="宋体"/>
                <w:sz w:val="24"/>
                <w:szCs w:val="24"/>
              </w:rPr>
            </w:pPr>
            <w:r>
              <w:rPr>
                <w:rFonts w:hint="eastAsia" w:ascii="宋体" w:hAnsi="宋体" w:eastAsia="宋体"/>
                <w:sz w:val="24"/>
                <w:szCs w:val="24"/>
              </w:rPr>
              <w:t>垃圾及时清扫</w:t>
            </w:r>
          </w:p>
        </w:tc>
        <w:tc>
          <w:tcPr>
            <w:tcW w:w="2925" w:type="dxa"/>
          </w:tcPr>
          <w:p>
            <w:pPr>
              <w:jc w:val="left"/>
              <w:rPr>
                <w:rFonts w:ascii="宋体" w:hAnsi="宋体" w:eastAsia="宋体"/>
                <w:sz w:val="24"/>
                <w:szCs w:val="24"/>
              </w:rPr>
            </w:pPr>
            <w:r>
              <w:rPr>
                <w:rFonts w:ascii="宋体" w:hAnsi="宋体" w:eastAsia="宋体"/>
                <w:sz w:val="24"/>
                <w:szCs w:val="24"/>
              </w:rPr>
              <w:drawing>
                <wp:inline distT="0" distB="0" distL="0" distR="0">
                  <wp:extent cx="1066800" cy="619125"/>
                  <wp:effectExtent l="0" t="0" r="0" b="9525"/>
                  <wp:docPr id="14" name="图片 14" descr="C:\Users\86130\Documents\WeChat Files\wxid_38x59qs3yqod22\FileStorage\Temp\68e9be3ec4e4de1f883f539329a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30\Documents\WeChat Files\wxid_38x59qs3yqod22\FileStorage\Temp\68e9be3ec4e4de1f883f539329a151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66800" cy="619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313</w:t>
            </w:r>
          </w:p>
        </w:tc>
        <w:tc>
          <w:tcPr>
            <w:tcW w:w="1789" w:type="dxa"/>
          </w:tcPr>
          <w:p>
            <w:pPr>
              <w:jc w:val="left"/>
              <w:rPr>
                <w:rFonts w:ascii="宋体" w:hAnsi="宋体" w:eastAsia="宋体"/>
                <w:sz w:val="24"/>
                <w:szCs w:val="24"/>
              </w:rPr>
            </w:pPr>
          </w:p>
        </w:tc>
        <w:tc>
          <w:tcPr>
            <w:tcW w:w="1890" w:type="dxa"/>
          </w:tcPr>
          <w:p>
            <w:pPr>
              <w:jc w:val="left"/>
              <w:rPr>
                <w:rFonts w:ascii="宋体" w:hAnsi="宋体" w:eastAsia="宋体"/>
                <w:sz w:val="24"/>
                <w:szCs w:val="24"/>
              </w:rPr>
            </w:pPr>
          </w:p>
        </w:tc>
        <w:tc>
          <w:tcPr>
            <w:tcW w:w="2925"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311</w:t>
            </w:r>
          </w:p>
        </w:tc>
        <w:tc>
          <w:tcPr>
            <w:tcW w:w="1789" w:type="dxa"/>
          </w:tcPr>
          <w:p>
            <w:pPr>
              <w:jc w:val="left"/>
              <w:rPr>
                <w:rFonts w:ascii="宋体" w:hAnsi="宋体" w:eastAsia="宋体"/>
                <w:sz w:val="24"/>
                <w:szCs w:val="24"/>
              </w:rPr>
            </w:pPr>
          </w:p>
        </w:tc>
        <w:tc>
          <w:tcPr>
            <w:tcW w:w="1890" w:type="dxa"/>
          </w:tcPr>
          <w:p>
            <w:pPr>
              <w:jc w:val="left"/>
              <w:rPr>
                <w:rFonts w:ascii="宋体" w:hAnsi="宋体" w:eastAsia="宋体"/>
                <w:sz w:val="24"/>
                <w:szCs w:val="24"/>
              </w:rPr>
            </w:pPr>
          </w:p>
        </w:tc>
        <w:tc>
          <w:tcPr>
            <w:tcW w:w="2925" w:type="dxa"/>
          </w:tcPr>
          <w:p>
            <w:pPr>
              <w:jc w:val="left"/>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310</w:t>
            </w:r>
          </w:p>
        </w:tc>
        <w:tc>
          <w:tcPr>
            <w:tcW w:w="1789" w:type="dxa"/>
          </w:tcPr>
          <w:p>
            <w:pPr>
              <w:jc w:val="left"/>
              <w:rPr>
                <w:rFonts w:ascii="宋体" w:hAnsi="宋体" w:eastAsia="宋体"/>
                <w:sz w:val="24"/>
                <w:szCs w:val="24"/>
              </w:rPr>
            </w:pPr>
          </w:p>
        </w:tc>
        <w:tc>
          <w:tcPr>
            <w:tcW w:w="1890" w:type="dxa"/>
          </w:tcPr>
          <w:p>
            <w:pPr>
              <w:jc w:val="left"/>
              <w:rPr>
                <w:rFonts w:ascii="宋体" w:hAnsi="宋体" w:eastAsia="宋体"/>
                <w:sz w:val="24"/>
                <w:szCs w:val="24"/>
              </w:rPr>
            </w:pPr>
          </w:p>
        </w:tc>
        <w:tc>
          <w:tcPr>
            <w:tcW w:w="2925"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309</w:t>
            </w:r>
          </w:p>
        </w:tc>
        <w:tc>
          <w:tcPr>
            <w:tcW w:w="1789" w:type="dxa"/>
          </w:tcPr>
          <w:p>
            <w:pPr>
              <w:jc w:val="left"/>
              <w:rPr>
                <w:rFonts w:ascii="宋体" w:hAnsi="宋体" w:eastAsia="宋体"/>
                <w:sz w:val="24"/>
                <w:szCs w:val="24"/>
              </w:rPr>
            </w:pPr>
          </w:p>
        </w:tc>
        <w:tc>
          <w:tcPr>
            <w:tcW w:w="1890" w:type="dxa"/>
          </w:tcPr>
          <w:p>
            <w:pPr>
              <w:jc w:val="left"/>
              <w:rPr>
                <w:rFonts w:ascii="宋体" w:hAnsi="宋体" w:eastAsia="宋体"/>
                <w:sz w:val="24"/>
                <w:szCs w:val="24"/>
              </w:rPr>
            </w:pPr>
          </w:p>
        </w:tc>
        <w:tc>
          <w:tcPr>
            <w:tcW w:w="2925" w:type="dxa"/>
          </w:tcPr>
          <w:p>
            <w:pPr>
              <w:jc w:val="left"/>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311</w:t>
            </w:r>
          </w:p>
        </w:tc>
        <w:tc>
          <w:tcPr>
            <w:tcW w:w="1789" w:type="dxa"/>
          </w:tcPr>
          <w:p>
            <w:pPr>
              <w:jc w:val="left"/>
              <w:rPr>
                <w:rFonts w:ascii="宋体" w:hAnsi="宋体" w:eastAsia="宋体"/>
                <w:sz w:val="24"/>
                <w:szCs w:val="24"/>
              </w:rPr>
            </w:pPr>
          </w:p>
        </w:tc>
        <w:tc>
          <w:tcPr>
            <w:tcW w:w="1890" w:type="dxa"/>
          </w:tcPr>
          <w:p>
            <w:pPr>
              <w:jc w:val="left"/>
              <w:rPr>
                <w:rFonts w:ascii="宋体" w:hAnsi="宋体" w:eastAsia="宋体"/>
                <w:sz w:val="24"/>
                <w:szCs w:val="24"/>
              </w:rPr>
            </w:pPr>
          </w:p>
        </w:tc>
        <w:tc>
          <w:tcPr>
            <w:tcW w:w="2925" w:type="dxa"/>
          </w:tcPr>
          <w:p>
            <w:pPr>
              <w:jc w:val="left"/>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b/>
                <w:bCs/>
                <w:sz w:val="24"/>
                <w:szCs w:val="24"/>
              </w:rPr>
            </w:pPr>
            <w:r>
              <w:rPr>
                <w:rFonts w:hint="eastAsia" w:ascii="宋体" w:hAnsi="宋体" w:eastAsia="宋体"/>
                <w:sz w:val="24"/>
                <w:szCs w:val="24"/>
              </w:rPr>
              <w:t>B</w:t>
            </w:r>
            <w:r>
              <w:rPr>
                <w:rFonts w:ascii="宋体" w:hAnsi="宋体" w:eastAsia="宋体"/>
                <w:sz w:val="24"/>
                <w:szCs w:val="24"/>
              </w:rPr>
              <w:t>315</w:t>
            </w:r>
          </w:p>
        </w:tc>
        <w:tc>
          <w:tcPr>
            <w:tcW w:w="1789" w:type="dxa"/>
          </w:tcPr>
          <w:p>
            <w:pPr>
              <w:jc w:val="left"/>
              <w:rPr>
                <w:rFonts w:ascii="宋体" w:hAnsi="宋体" w:eastAsia="宋体"/>
                <w:b/>
                <w:bCs/>
                <w:sz w:val="24"/>
                <w:szCs w:val="24"/>
              </w:rPr>
            </w:pPr>
          </w:p>
        </w:tc>
        <w:tc>
          <w:tcPr>
            <w:tcW w:w="1890" w:type="dxa"/>
          </w:tcPr>
          <w:p>
            <w:pPr>
              <w:jc w:val="left"/>
              <w:rPr>
                <w:rFonts w:ascii="宋体" w:hAnsi="宋体" w:eastAsia="宋体"/>
                <w:b/>
                <w:bCs/>
                <w:sz w:val="24"/>
                <w:szCs w:val="24"/>
              </w:rPr>
            </w:pPr>
          </w:p>
        </w:tc>
        <w:tc>
          <w:tcPr>
            <w:tcW w:w="2925"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38" w:type="dxa"/>
          </w:tcPr>
          <w:p>
            <w:pPr>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409</w:t>
            </w:r>
          </w:p>
        </w:tc>
        <w:tc>
          <w:tcPr>
            <w:tcW w:w="1789" w:type="dxa"/>
          </w:tcPr>
          <w:p>
            <w:pPr>
              <w:jc w:val="left"/>
              <w:rPr>
                <w:rFonts w:ascii="宋体" w:hAnsi="宋体" w:eastAsia="宋体"/>
                <w:b/>
                <w:bCs/>
                <w:sz w:val="24"/>
                <w:szCs w:val="24"/>
              </w:rPr>
            </w:pPr>
          </w:p>
        </w:tc>
        <w:tc>
          <w:tcPr>
            <w:tcW w:w="1890" w:type="dxa"/>
          </w:tcPr>
          <w:p>
            <w:pPr>
              <w:jc w:val="left"/>
              <w:rPr>
                <w:rFonts w:ascii="宋体" w:hAnsi="宋体" w:eastAsia="宋体"/>
                <w:b/>
                <w:bCs/>
                <w:sz w:val="24"/>
                <w:szCs w:val="24"/>
              </w:rPr>
            </w:pPr>
          </w:p>
        </w:tc>
        <w:tc>
          <w:tcPr>
            <w:tcW w:w="2925" w:type="dxa"/>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938" w:type="dxa"/>
          </w:tcPr>
          <w:p>
            <w:pPr>
              <w:jc w:val="left"/>
              <w:rPr>
                <w:rFonts w:hint="eastAsia" w:ascii="宋体" w:hAnsi="宋体" w:eastAsia="宋体"/>
                <w:sz w:val="24"/>
                <w:szCs w:val="24"/>
                <w:lang w:val="en-US" w:eastAsia="zh-CN"/>
              </w:rPr>
            </w:pPr>
            <w:r>
              <w:rPr>
                <w:rFonts w:hint="eastAsia" w:ascii="宋体" w:hAnsi="宋体" w:eastAsia="宋体"/>
                <w:sz w:val="24"/>
                <w:szCs w:val="24"/>
              </w:rPr>
              <w:t>A</w:t>
            </w:r>
            <w:r>
              <w:rPr>
                <w:rFonts w:ascii="宋体" w:hAnsi="宋体" w:eastAsia="宋体"/>
                <w:sz w:val="24"/>
                <w:szCs w:val="24"/>
              </w:rPr>
              <w:t>41</w:t>
            </w:r>
            <w:r>
              <w:rPr>
                <w:rFonts w:hint="eastAsia" w:ascii="宋体" w:hAnsi="宋体" w:eastAsia="宋体"/>
                <w:sz w:val="24"/>
                <w:szCs w:val="24"/>
                <w:lang w:val="en-US" w:eastAsia="zh-CN"/>
              </w:rPr>
              <w:t>2</w:t>
            </w:r>
          </w:p>
        </w:tc>
        <w:tc>
          <w:tcPr>
            <w:tcW w:w="1789" w:type="dxa"/>
          </w:tcPr>
          <w:p>
            <w:pPr>
              <w:jc w:val="left"/>
              <w:rPr>
                <w:rFonts w:hint="default" w:ascii="宋体" w:hAnsi="宋体" w:eastAsia="宋体"/>
                <w:b/>
                <w:bCs/>
                <w:sz w:val="24"/>
                <w:szCs w:val="24"/>
                <w:lang w:val="en-US" w:eastAsia="zh-CN"/>
              </w:rPr>
            </w:pPr>
            <w:r>
              <w:rPr>
                <w:rFonts w:hint="eastAsia" w:ascii="宋体" w:hAnsi="宋体" w:eastAsia="宋体"/>
                <w:sz w:val="24"/>
                <w:szCs w:val="24"/>
              </w:rPr>
              <w:t>卫生差</w:t>
            </w:r>
            <w:r>
              <w:rPr>
                <w:rFonts w:hint="eastAsia" w:ascii="宋体" w:hAnsi="宋体" w:eastAsia="宋体"/>
                <w:sz w:val="24"/>
                <w:szCs w:val="24"/>
                <w:lang w:eastAsia="zh-CN"/>
              </w:rPr>
              <w:t>，</w:t>
            </w:r>
            <w:r>
              <w:rPr>
                <w:rFonts w:hint="eastAsia" w:ascii="宋体" w:hAnsi="宋体" w:eastAsia="宋体"/>
                <w:sz w:val="24"/>
                <w:szCs w:val="24"/>
                <w:lang w:val="en-US" w:eastAsia="zh-CN"/>
              </w:rPr>
              <w:t>有气味</w:t>
            </w:r>
          </w:p>
        </w:tc>
        <w:tc>
          <w:tcPr>
            <w:tcW w:w="1890" w:type="dxa"/>
          </w:tcPr>
          <w:p>
            <w:pPr>
              <w:jc w:val="left"/>
              <w:rPr>
                <w:rFonts w:ascii="宋体" w:hAnsi="宋体" w:eastAsia="宋体"/>
                <w:b/>
                <w:bCs/>
                <w:sz w:val="24"/>
                <w:szCs w:val="24"/>
              </w:rPr>
            </w:pPr>
            <w:r>
              <w:rPr>
                <w:rFonts w:hint="eastAsia" w:ascii="宋体" w:hAnsi="宋体" w:eastAsia="宋体"/>
                <w:sz w:val="24"/>
                <w:szCs w:val="24"/>
              </w:rPr>
              <w:t>卫生需及时打扫</w:t>
            </w:r>
          </w:p>
        </w:tc>
        <w:tc>
          <w:tcPr>
            <w:tcW w:w="2925" w:type="dxa"/>
          </w:tcPr>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1148080" cy="1852930"/>
                  <wp:effectExtent l="0" t="0" r="0" b="0"/>
                  <wp:docPr id="16" name="图片 16" descr="b8448d49a590e78262a5e1edb92a3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8448d49a590e78262a5e1edb92a3c4"/>
                          <pic:cNvPicPr>
                            <a:picLocks noChangeAspect="1"/>
                          </pic:cNvPicPr>
                        </pic:nvPicPr>
                        <pic:blipFill>
                          <a:blip r:embed="rId22"/>
                          <a:srcRect l="-46337" t="-29104" r="-8642" b="-22836"/>
                          <a:stretch>
                            <a:fillRect/>
                          </a:stretch>
                        </pic:blipFill>
                        <pic:spPr>
                          <a:xfrm>
                            <a:off x="0" y="0"/>
                            <a:ext cx="1148080" cy="18529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hint="eastAsia" w:ascii="宋体" w:hAnsi="宋体" w:eastAsia="宋体"/>
                <w:sz w:val="24"/>
                <w:szCs w:val="24"/>
                <w:lang w:val="en-US" w:eastAsia="zh-CN"/>
              </w:rPr>
            </w:pPr>
            <w:r>
              <w:rPr>
                <w:rFonts w:hint="eastAsia" w:ascii="宋体" w:hAnsi="宋体" w:eastAsia="宋体"/>
                <w:sz w:val="24"/>
                <w:szCs w:val="24"/>
              </w:rPr>
              <w:t>A</w:t>
            </w:r>
            <w:r>
              <w:rPr>
                <w:rFonts w:ascii="宋体" w:hAnsi="宋体" w:eastAsia="宋体"/>
                <w:sz w:val="24"/>
                <w:szCs w:val="24"/>
              </w:rPr>
              <w:t>41</w:t>
            </w:r>
            <w:r>
              <w:rPr>
                <w:rFonts w:hint="eastAsia" w:ascii="宋体" w:hAnsi="宋体" w:eastAsia="宋体"/>
                <w:sz w:val="24"/>
                <w:szCs w:val="24"/>
                <w:lang w:val="en-US" w:eastAsia="zh-CN"/>
              </w:rPr>
              <w:t>5</w:t>
            </w:r>
          </w:p>
        </w:tc>
        <w:tc>
          <w:tcPr>
            <w:tcW w:w="1789" w:type="dxa"/>
          </w:tcPr>
          <w:p>
            <w:pPr>
              <w:jc w:val="left"/>
              <w:rPr>
                <w:rFonts w:hint="default" w:ascii="宋体" w:hAnsi="宋体" w:eastAsia="宋体"/>
                <w:b/>
                <w:bCs/>
                <w:sz w:val="24"/>
                <w:szCs w:val="24"/>
                <w:lang w:val="en-US" w:eastAsia="zh-CN"/>
              </w:rPr>
            </w:pPr>
            <w:r>
              <w:rPr>
                <w:rFonts w:hint="eastAsia" w:ascii="宋体" w:hAnsi="宋体" w:eastAsia="宋体"/>
                <w:sz w:val="24"/>
                <w:szCs w:val="24"/>
              </w:rPr>
              <w:t>观察窗被遮挡</w:t>
            </w:r>
          </w:p>
        </w:tc>
        <w:tc>
          <w:tcPr>
            <w:tcW w:w="1890" w:type="dxa"/>
          </w:tcPr>
          <w:p>
            <w:pPr>
              <w:jc w:val="left"/>
              <w:rPr>
                <w:rFonts w:ascii="宋体" w:hAnsi="宋体" w:eastAsia="宋体"/>
                <w:b/>
                <w:bCs/>
                <w:sz w:val="24"/>
                <w:szCs w:val="24"/>
              </w:rPr>
            </w:pPr>
            <w:r>
              <w:rPr>
                <w:rFonts w:hint="eastAsia" w:ascii="宋体" w:hAnsi="宋体" w:eastAsia="宋体"/>
                <w:sz w:val="24"/>
                <w:szCs w:val="24"/>
              </w:rPr>
              <w:t>需拆除</w:t>
            </w:r>
          </w:p>
        </w:tc>
        <w:tc>
          <w:tcPr>
            <w:tcW w:w="2925" w:type="dxa"/>
          </w:tcPr>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87375" cy="770890"/>
                  <wp:effectExtent l="0" t="0" r="3175" b="10160"/>
                  <wp:docPr id="15" name="图片 15" descr="4cb3f924c05876af1792447cc7e2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cb3f924c05876af1792447cc7e2e97"/>
                          <pic:cNvPicPr>
                            <a:picLocks noChangeAspect="1"/>
                          </pic:cNvPicPr>
                        </pic:nvPicPr>
                        <pic:blipFill>
                          <a:blip r:embed="rId23"/>
                          <a:srcRect r="9989" b="33564"/>
                          <a:stretch>
                            <a:fillRect/>
                          </a:stretch>
                        </pic:blipFill>
                        <pic:spPr>
                          <a:xfrm>
                            <a:off x="0" y="0"/>
                            <a:ext cx="587375" cy="770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left"/>
              <w:rPr>
                <w:rFonts w:ascii="宋体" w:hAnsi="宋体" w:eastAsia="宋体"/>
                <w:b/>
                <w:bCs/>
                <w:sz w:val="24"/>
                <w:szCs w:val="24"/>
              </w:rPr>
            </w:pPr>
            <w:r>
              <w:rPr>
                <w:rFonts w:hint="eastAsia" w:ascii="宋体" w:hAnsi="宋体" w:eastAsia="宋体"/>
                <w:sz w:val="24"/>
                <w:szCs w:val="24"/>
              </w:rPr>
              <w:t>A517</w:t>
            </w:r>
          </w:p>
        </w:tc>
        <w:tc>
          <w:tcPr>
            <w:tcW w:w="1789" w:type="dxa"/>
          </w:tcPr>
          <w:p>
            <w:pPr>
              <w:jc w:val="left"/>
              <w:rPr>
                <w:rFonts w:ascii="宋体" w:hAnsi="宋体" w:eastAsia="宋体"/>
                <w:b/>
                <w:bCs/>
                <w:sz w:val="24"/>
                <w:szCs w:val="24"/>
              </w:rPr>
            </w:pPr>
          </w:p>
        </w:tc>
        <w:tc>
          <w:tcPr>
            <w:tcW w:w="1890" w:type="dxa"/>
          </w:tcPr>
          <w:p>
            <w:pPr>
              <w:jc w:val="left"/>
              <w:rPr>
                <w:rFonts w:ascii="宋体" w:hAnsi="宋体" w:eastAsia="宋体"/>
                <w:b/>
                <w:bCs/>
                <w:sz w:val="24"/>
                <w:szCs w:val="24"/>
              </w:rPr>
            </w:pPr>
          </w:p>
        </w:tc>
        <w:tc>
          <w:tcPr>
            <w:tcW w:w="2925" w:type="dxa"/>
          </w:tcPr>
          <w:p>
            <w:pPr>
              <w:jc w:val="left"/>
              <w:rPr>
                <w:rFonts w:ascii="宋体" w:hAnsi="宋体" w:eastAsia="宋体"/>
                <w:sz w:val="24"/>
                <w:szCs w:val="24"/>
              </w:rPr>
            </w:pPr>
          </w:p>
        </w:tc>
      </w:tr>
    </w:tbl>
    <w:p>
      <w:pPr>
        <w:jc w:val="left"/>
        <w:rPr>
          <w:rFonts w:ascii="宋体" w:hAnsi="宋体" w:eastAsia="宋体"/>
          <w:b/>
          <w:bCs/>
          <w:sz w:val="24"/>
          <w:szCs w:val="24"/>
        </w:rPr>
      </w:pPr>
    </w:p>
    <w:p>
      <w:pPr>
        <w:spacing w:line="480" w:lineRule="auto"/>
        <w:jc w:val="left"/>
        <w:rPr>
          <w:rFonts w:ascii="宋体" w:hAnsi="宋体" w:eastAsia="宋体"/>
          <w:b/>
          <w:bCs/>
          <w:sz w:val="24"/>
          <w:szCs w:val="24"/>
        </w:rPr>
      </w:pPr>
      <w:r>
        <w:rPr>
          <w:rFonts w:hint="eastAsia" w:ascii="宋体" w:hAnsi="宋体" w:eastAsia="宋体"/>
          <w:b/>
          <w:bCs/>
          <w:sz w:val="24"/>
          <w:szCs w:val="24"/>
        </w:rPr>
        <w:t>三、检查其他问题及整改落实情况</w:t>
      </w:r>
    </w:p>
    <w:p>
      <w:pPr>
        <w:ind w:left="210" w:hanging="210" w:hangingChars="100"/>
        <w:jc w:val="left"/>
        <w:rPr>
          <w:rFonts w:ascii="宋体" w:hAnsi="宋体" w:eastAsia="宋体"/>
          <w:szCs w:val="21"/>
        </w:rPr>
      </w:pPr>
      <w:r>
        <w:rPr>
          <w:rFonts w:hint="eastAsia" w:ascii="宋体" w:hAnsi="宋体" w:eastAsia="宋体"/>
          <w:szCs w:val="21"/>
        </w:rPr>
        <w:t>1、一楼东出口处、三楼B博士工作室东堆放杂物问题，需尽快处理、入资产的尽快集中放置、不在资产账上的尽快找师傅处理，由苏会营老师协调处理落实，三楼B博士工作室东部分物品须与学院团学工作负责人邵警清老师协调处理落实。一楼在账目上的资产设备张际峰老师协调当时放置的老师暂时搬到自己实验室，等待统一报废。</w:t>
      </w:r>
    </w:p>
    <w:p>
      <w:pPr>
        <w:ind w:left="210" w:leftChars="100"/>
        <w:jc w:val="left"/>
        <w:rPr>
          <w:rFonts w:ascii="宋体" w:hAnsi="宋体" w:eastAsia="宋体"/>
          <w:b/>
          <w:bCs/>
          <w:color w:val="FF0000"/>
          <w:szCs w:val="21"/>
        </w:rPr>
      </w:pPr>
      <w:r>
        <w:rPr>
          <w:rFonts w:hint="eastAsia" w:ascii="宋体" w:hAnsi="宋体" w:eastAsia="宋体"/>
          <w:b/>
          <w:bCs/>
          <w:color w:val="FF0000"/>
          <w:szCs w:val="21"/>
        </w:rPr>
        <w:t>注意：一楼东侧（厕所旁）走道为紧急安全入口应保持畅通，本次清理过后，禁止私自堆放杂物。</w:t>
      </w:r>
    </w:p>
    <w:p>
      <w:pPr>
        <w:ind w:left="210" w:hanging="210" w:hangingChars="100"/>
        <w:jc w:val="left"/>
        <w:rPr>
          <w:rFonts w:ascii="宋体" w:hAnsi="宋体" w:eastAsia="宋体"/>
          <w:szCs w:val="21"/>
        </w:rPr>
      </w:pPr>
      <w:r>
        <w:rPr>
          <w:rFonts w:hint="eastAsia" w:ascii="宋体" w:hAnsi="宋体" w:eastAsia="宋体"/>
          <w:szCs w:val="21"/>
        </w:rPr>
        <w:t>2、由实验中心提醒师生实验课穿实验服，由张际峰老师落实。</w:t>
      </w:r>
    </w:p>
    <w:p>
      <w:pPr>
        <w:ind w:left="210" w:hanging="210" w:hangingChars="100"/>
        <w:jc w:val="left"/>
        <w:rPr>
          <w:rFonts w:ascii="宋体" w:hAnsi="宋体" w:eastAsia="宋体"/>
          <w:szCs w:val="21"/>
        </w:rPr>
      </w:pPr>
      <w:r>
        <w:rPr>
          <w:rFonts w:hint="eastAsia" w:ascii="宋体" w:hAnsi="宋体" w:eastAsia="宋体"/>
          <w:szCs w:val="21"/>
        </w:rPr>
        <w:t>3、购置一批垃圾桶垃圾袋，替换现有无垃圾桶实验室，由刘昌平老师协调落实。</w:t>
      </w:r>
    </w:p>
    <w:p>
      <w:pPr>
        <w:ind w:left="210" w:hanging="210" w:hangingChars="100"/>
        <w:jc w:val="left"/>
        <w:rPr>
          <w:rFonts w:ascii="宋体" w:hAnsi="宋体" w:eastAsia="宋体"/>
          <w:szCs w:val="21"/>
        </w:rPr>
      </w:pPr>
      <w:r>
        <w:rPr>
          <w:rFonts w:ascii="宋体" w:hAnsi="宋体" w:eastAsia="宋体"/>
          <w:szCs w:val="21"/>
        </w:rPr>
        <w:t>4</w:t>
      </w:r>
      <w:r>
        <w:rPr>
          <w:rFonts w:hint="eastAsia" w:ascii="宋体" w:hAnsi="宋体" w:eastAsia="宋体"/>
          <w:szCs w:val="21"/>
        </w:rPr>
        <w:t>、实验室走道墙壁宣传需增加、更新内容，由张际峰、陈玉翠老师与各实验室负责人协调落实。</w:t>
      </w:r>
    </w:p>
    <w:p>
      <w:pPr>
        <w:ind w:left="210" w:hanging="210" w:hangingChars="100"/>
        <w:jc w:val="left"/>
        <w:rPr>
          <w:rFonts w:ascii="宋体" w:hAnsi="宋体" w:eastAsia="宋体"/>
          <w:szCs w:val="21"/>
        </w:rPr>
      </w:pPr>
      <w:r>
        <w:rPr>
          <w:rFonts w:hint="eastAsia" w:ascii="宋体" w:hAnsi="宋体" w:eastAsia="宋体"/>
          <w:szCs w:val="21"/>
        </w:rPr>
        <w:t>5、大型仪器坏掉，维修费用昂贵如何处置，由陈玉翠老师统计协调处置。</w:t>
      </w:r>
    </w:p>
    <w:p>
      <w:pPr>
        <w:ind w:left="210" w:hanging="210" w:hangingChars="100"/>
        <w:jc w:val="left"/>
        <w:rPr>
          <w:rFonts w:ascii="宋体" w:hAnsi="宋体" w:eastAsia="宋体"/>
          <w:szCs w:val="21"/>
        </w:rPr>
      </w:pPr>
      <w:r>
        <w:rPr>
          <w:rFonts w:hint="eastAsia" w:ascii="宋体" w:hAnsi="宋体" w:eastAsia="宋体"/>
          <w:szCs w:val="21"/>
        </w:rPr>
        <w:t>6、A</w:t>
      </w:r>
      <w:r>
        <w:rPr>
          <w:rFonts w:ascii="宋体" w:hAnsi="宋体" w:eastAsia="宋体"/>
          <w:szCs w:val="21"/>
        </w:rPr>
        <w:t>119</w:t>
      </w:r>
      <w:r>
        <w:rPr>
          <w:rFonts w:hint="eastAsia" w:ascii="宋体" w:hAnsi="宋体" w:eastAsia="宋体"/>
          <w:szCs w:val="21"/>
        </w:rPr>
        <w:t>纯水设备需尽快处理掉，由张际峰和苏会营老师协调落实。</w:t>
      </w:r>
    </w:p>
    <w:p>
      <w:pPr>
        <w:ind w:left="210" w:hanging="210" w:hangingChars="100"/>
        <w:jc w:val="left"/>
        <w:rPr>
          <w:rFonts w:ascii="宋体" w:hAnsi="宋体" w:eastAsia="宋体"/>
          <w:szCs w:val="21"/>
        </w:rPr>
      </w:pPr>
      <w:r>
        <w:rPr>
          <w:rFonts w:hint="eastAsia" w:ascii="宋体" w:hAnsi="宋体" w:eastAsia="宋体"/>
          <w:szCs w:val="21"/>
        </w:rPr>
        <w:t>7、A</w:t>
      </w:r>
      <w:r>
        <w:rPr>
          <w:rFonts w:ascii="宋体" w:hAnsi="宋体" w:eastAsia="宋体"/>
          <w:szCs w:val="21"/>
        </w:rPr>
        <w:t>105</w:t>
      </w:r>
      <w:r>
        <w:rPr>
          <w:rFonts w:hint="eastAsia" w:ascii="宋体" w:hAnsi="宋体" w:eastAsia="宋体"/>
          <w:szCs w:val="21"/>
        </w:rPr>
        <w:t>实验室凳子破旧，需尽快替换上新凳子，由陈玉翠老师协调从A</w:t>
      </w:r>
      <w:r>
        <w:rPr>
          <w:rFonts w:ascii="宋体" w:hAnsi="宋体" w:eastAsia="宋体"/>
          <w:szCs w:val="21"/>
        </w:rPr>
        <w:t>320</w:t>
      </w:r>
      <w:r>
        <w:rPr>
          <w:rFonts w:hint="eastAsia" w:ascii="宋体" w:hAnsi="宋体" w:eastAsia="宋体"/>
          <w:szCs w:val="21"/>
        </w:rPr>
        <w:t>调1</w:t>
      </w:r>
      <w:r>
        <w:rPr>
          <w:rFonts w:ascii="宋体" w:hAnsi="宋体" w:eastAsia="宋体"/>
          <w:szCs w:val="21"/>
        </w:rPr>
        <w:t>2</w:t>
      </w:r>
      <w:r>
        <w:rPr>
          <w:rFonts w:hint="eastAsia" w:ascii="宋体" w:hAnsi="宋体" w:eastAsia="宋体"/>
          <w:szCs w:val="21"/>
        </w:rPr>
        <w:t>个木凳。</w:t>
      </w:r>
    </w:p>
    <w:p>
      <w:pPr>
        <w:ind w:left="210" w:hanging="210" w:hangingChars="100"/>
        <w:jc w:val="left"/>
        <w:rPr>
          <w:rFonts w:ascii="宋体" w:hAnsi="宋体" w:eastAsia="宋体"/>
          <w:szCs w:val="21"/>
        </w:rPr>
      </w:pPr>
      <w:r>
        <w:rPr>
          <w:rFonts w:hint="eastAsia" w:ascii="宋体" w:hAnsi="宋体" w:eastAsia="宋体"/>
          <w:szCs w:val="21"/>
        </w:rPr>
        <w:t>8、博士工作室、实验中心办公室可适当摆放绿植增加办公区美观度，由各工作室和陈玉翠老师协调落实。</w:t>
      </w:r>
    </w:p>
    <w:p>
      <w:pPr>
        <w:ind w:left="210" w:hanging="210" w:hangingChars="100"/>
        <w:jc w:val="left"/>
        <w:rPr>
          <w:rFonts w:ascii="宋体" w:hAnsi="宋体" w:eastAsia="宋体"/>
          <w:szCs w:val="21"/>
        </w:rPr>
      </w:pPr>
      <w:r>
        <w:rPr>
          <w:rFonts w:hint="eastAsia" w:ascii="宋体" w:hAnsi="宋体" w:eastAsia="宋体"/>
          <w:szCs w:val="21"/>
        </w:rPr>
        <w:t>9、部分教学实验室门外的放置课表的塑料盒子脱漏，请陈玉翠老师协调资产处处理解决。</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3NjMxMjkyMjVhMWE5MjVlNGZlYzkyNGFmMzFmOGIifQ=="/>
  </w:docVars>
  <w:rsids>
    <w:rsidRoot w:val="004C50F7"/>
    <w:rsid w:val="00063923"/>
    <w:rsid w:val="000F3717"/>
    <w:rsid w:val="00164B34"/>
    <w:rsid w:val="00172983"/>
    <w:rsid w:val="001775D3"/>
    <w:rsid w:val="00192B5E"/>
    <w:rsid w:val="001B7717"/>
    <w:rsid w:val="0021241B"/>
    <w:rsid w:val="002503F3"/>
    <w:rsid w:val="002A35FC"/>
    <w:rsid w:val="002B6D9F"/>
    <w:rsid w:val="002D3714"/>
    <w:rsid w:val="003C654D"/>
    <w:rsid w:val="003F6511"/>
    <w:rsid w:val="004552EA"/>
    <w:rsid w:val="004C50F7"/>
    <w:rsid w:val="00524919"/>
    <w:rsid w:val="00596FC9"/>
    <w:rsid w:val="005C183D"/>
    <w:rsid w:val="005D501B"/>
    <w:rsid w:val="00640B10"/>
    <w:rsid w:val="00646243"/>
    <w:rsid w:val="006B4EAC"/>
    <w:rsid w:val="00833B09"/>
    <w:rsid w:val="00863198"/>
    <w:rsid w:val="00886FC0"/>
    <w:rsid w:val="009961F1"/>
    <w:rsid w:val="009C52D2"/>
    <w:rsid w:val="009F6FD3"/>
    <w:rsid w:val="00A43E25"/>
    <w:rsid w:val="00AD49C4"/>
    <w:rsid w:val="00AF1528"/>
    <w:rsid w:val="00BF5F78"/>
    <w:rsid w:val="00CB53DE"/>
    <w:rsid w:val="00CD7A7F"/>
    <w:rsid w:val="00D25D30"/>
    <w:rsid w:val="00D27515"/>
    <w:rsid w:val="00D57964"/>
    <w:rsid w:val="00D70C76"/>
    <w:rsid w:val="00DB6100"/>
    <w:rsid w:val="00E30594"/>
    <w:rsid w:val="00EF2506"/>
    <w:rsid w:val="00F17E95"/>
    <w:rsid w:val="00F571D1"/>
    <w:rsid w:val="00F76841"/>
    <w:rsid w:val="00F77AEE"/>
    <w:rsid w:val="00FF201A"/>
    <w:rsid w:val="386E1F34"/>
    <w:rsid w:val="445D5629"/>
    <w:rsid w:val="63173A09"/>
    <w:rsid w:val="65126533"/>
    <w:rsid w:val="670E2B6E"/>
    <w:rsid w:val="76CF5534"/>
    <w:rsid w:val="789B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kern w:val="2"/>
      <w:sz w:val="18"/>
      <w:szCs w:val="18"/>
    </w:rPr>
  </w:style>
  <w:style w:type="character" w:customStyle="1" w:styleId="8">
    <w:name w:val="页脚 字符"/>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973</Words>
  <Characters>1077</Characters>
  <Lines>8</Lines>
  <Paragraphs>2</Paragraphs>
  <TotalTime>12</TotalTime>
  <ScaleCrop>false</ScaleCrop>
  <LinksUpToDate>false</LinksUpToDate>
  <CharactersWithSpaces>1077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2024-04-23T03:05:00Z</dcterms:created>
  <dc:creator>HW</dc:creator>
  <cp:lastModifiedBy>admin</cp:lastModifiedBy>
  <dcterms:modified xsi:type="dcterms:W3CDTF">2024-05-30T06:55:03Z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A45D579519564F279BB75257A2579539_13</vt:lpwstr>
  </property>
</Properties>
</file>