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A3" w:rsidRDefault="007339A3" w:rsidP="007339A3">
      <w:pPr>
        <w:spacing w:beforeLines="200" w:before="624" w:line="1200" w:lineRule="exact"/>
        <w:jc w:val="center"/>
        <w:rPr>
          <w:rFonts w:ascii="方正小标宋_GBK" w:eastAsia="方正小标宋_GBK" w:hAnsi="宋体"/>
          <w:bCs/>
          <w:color w:val="FF0000"/>
          <w:w w:val="65"/>
          <w:sz w:val="138"/>
          <w:szCs w:val="108"/>
        </w:rPr>
      </w:pPr>
      <w:r w:rsidRPr="007339A3">
        <w:rPr>
          <w:rFonts w:ascii="方正小标宋_GBK" w:eastAsia="方正小标宋_GBK" w:hAnsi="宋体" w:hint="eastAsia"/>
          <w:bCs/>
          <w:color w:val="FF0000"/>
          <w:w w:val="65"/>
          <w:sz w:val="138"/>
          <w:szCs w:val="108"/>
        </w:rPr>
        <w:t>淮南师范学院</w:t>
      </w:r>
      <w:r>
        <w:rPr>
          <w:rFonts w:ascii="方正小标宋_GBK" w:eastAsia="方正小标宋_GBK" w:hAnsi="宋体" w:hint="eastAsia"/>
          <w:bCs/>
          <w:color w:val="FF0000"/>
          <w:w w:val="65"/>
          <w:sz w:val="138"/>
          <w:szCs w:val="108"/>
        </w:rPr>
        <w:t>文件</w:t>
      </w:r>
    </w:p>
    <w:p w:rsidR="007339A3" w:rsidRPr="00575F27" w:rsidRDefault="008E503F" w:rsidP="007339A3">
      <w:pPr>
        <w:spacing w:beforeLines="200" w:before="624" w:line="590" w:lineRule="exact"/>
        <w:jc w:val="center"/>
        <w:rPr>
          <w:rFonts w:ascii="仿宋_GB2312" w:eastAsia="仿宋_GB2312" w:hAnsi="仿宋"/>
          <w:bCs/>
          <w:sz w:val="30"/>
          <w:szCs w:val="30"/>
        </w:rPr>
      </w:pPr>
      <w:r>
        <w:rPr>
          <w:rFonts w:ascii="仿宋_GB2312" w:eastAsia="仿宋_GB2312" w:hAnsi="仿宋" w:hint="eastAsia"/>
          <w:bCs/>
          <w:sz w:val="30"/>
          <w:szCs w:val="30"/>
        </w:rPr>
        <w:t>校学生〔2023〕8号</w:t>
      </w:r>
    </w:p>
    <w:p w:rsidR="007339A3" w:rsidRDefault="005649A2" w:rsidP="007339A3">
      <w:pPr>
        <w:spacing w:beforeLines="150" w:before="468" w:line="580" w:lineRule="exact"/>
        <w:ind w:right="160"/>
        <w:jc w:val="right"/>
        <w:rPr>
          <w:rFonts w:ascii="方正仿宋_GBK"/>
          <w:sz w:val="32"/>
          <w:szCs w:val="32"/>
        </w:rPr>
      </w:pPr>
      <w:r>
        <w:pict>
          <v:shapetype id="_x0000_t32" coordsize="21600,21600" o:spt="32" o:oned="t" path="m,l21600,21600e" filled="f">
            <v:path arrowok="t" fillok="f" o:connecttype="none"/>
            <o:lock v:ext="edit" shapetype="t"/>
          </v:shapetype>
          <v:shape id="_x0000_s1026" type="#_x0000_t32" style="position:absolute;left:0;text-align:left;margin-left:-4.5pt;margin-top:9.2pt;width:468pt;height:0;z-index:251657728" o:connectortype="straight" strokecolor="red" strokeweight="3pt"/>
        </w:pict>
      </w:r>
    </w:p>
    <w:p w:rsidR="008E503F" w:rsidRDefault="00242C53" w:rsidP="00242C53">
      <w:pPr>
        <w:spacing w:line="640" w:lineRule="exact"/>
        <w:jc w:val="center"/>
        <w:rPr>
          <w:rFonts w:ascii="华文中宋" w:eastAsia="华文中宋" w:hAnsi="华文中宋"/>
          <w:b/>
          <w:bCs/>
          <w:sz w:val="44"/>
          <w:szCs w:val="44"/>
        </w:rPr>
      </w:pPr>
      <w:r w:rsidRPr="008E503F">
        <w:rPr>
          <w:rFonts w:ascii="华文中宋" w:eastAsia="华文中宋" w:hAnsi="华文中宋" w:hint="eastAsia"/>
          <w:b/>
          <w:bCs/>
          <w:sz w:val="44"/>
          <w:szCs w:val="44"/>
        </w:rPr>
        <w:t>关于印发</w:t>
      </w:r>
      <w:proofErr w:type="gramStart"/>
      <w:r w:rsidRPr="008E503F">
        <w:rPr>
          <w:rFonts w:ascii="华文中宋" w:eastAsia="华文中宋" w:hAnsi="华文中宋" w:hint="eastAsia"/>
          <w:b/>
          <w:bCs/>
          <w:sz w:val="44"/>
          <w:szCs w:val="44"/>
        </w:rPr>
        <w:t>《</w:t>
      </w:r>
      <w:proofErr w:type="gramEnd"/>
      <w:r w:rsidRPr="008E503F">
        <w:rPr>
          <w:rFonts w:ascii="华文中宋" w:eastAsia="华文中宋" w:hAnsi="华文中宋" w:hint="eastAsia"/>
          <w:b/>
          <w:bCs/>
          <w:sz w:val="44"/>
          <w:szCs w:val="44"/>
        </w:rPr>
        <w:t>淮南师范学院学生奖励</w:t>
      </w:r>
    </w:p>
    <w:p w:rsidR="00242C53" w:rsidRPr="008E503F" w:rsidRDefault="00242C53" w:rsidP="00242C53">
      <w:pPr>
        <w:spacing w:line="640" w:lineRule="exact"/>
        <w:jc w:val="center"/>
        <w:rPr>
          <w:rFonts w:ascii="华文中宋" w:eastAsia="华文中宋" w:hAnsi="华文中宋"/>
          <w:b/>
          <w:bCs/>
          <w:sz w:val="44"/>
          <w:szCs w:val="44"/>
        </w:rPr>
      </w:pPr>
      <w:r w:rsidRPr="008E503F">
        <w:rPr>
          <w:rFonts w:ascii="华文中宋" w:eastAsia="华文中宋" w:hAnsi="华文中宋" w:hint="eastAsia"/>
          <w:b/>
          <w:bCs/>
          <w:sz w:val="44"/>
          <w:szCs w:val="44"/>
        </w:rPr>
        <w:t>办法</w:t>
      </w:r>
      <w:proofErr w:type="gramStart"/>
      <w:r w:rsidRPr="008E503F">
        <w:rPr>
          <w:rFonts w:ascii="华文中宋" w:eastAsia="华文中宋" w:hAnsi="华文中宋" w:hint="eastAsia"/>
          <w:b/>
          <w:bCs/>
          <w:sz w:val="44"/>
          <w:szCs w:val="44"/>
        </w:rPr>
        <w:t>》</w:t>
      </w:r>
      <w:proofErr w:type="gramEnd"/>
      <w:r w:rsidRPr="008E503F">
        <w:rPr>
          <w:rFonts w:ascii="华文中宋" w:eastAsia="华文中宋" w:hAnsi="华文中宋" w:hint="eastAsia"/>
          <w:b/>
          <w:bCs/>
          <w:sz w:val="44"/>
          <w:szCs w:val="44"/>
        </w:rPr>
        <w:t>的通知</w:t>
      </w:r>
    </w:p>
    <w:p w:rsidR="00242C53" w:rsidRDefault="00242C53" w:rsidP="00242C53">
      <w:pPr>
        <w:widowControl/>
        <w:jc w:val="left"/>
        <w:rPr>
          <w:rFonts w:ascii="仿宋_GB2312" w:eastAsia="仿宋_GB2312" w:hAnsi="宋体" w:cs="仿宋_GB2312"/>
          <w:color w:val="000000"/>
          <w:kern w:val="0"/>
          <w:sz w:val="30"/>
          <w:szCs w:val="30"/>
        </w:rPr>
      </w:pPr>
    </w:p>
    <w:p w:rsidR="00242C53" w:rsidRPr="008E503F" w:rsidRDefault="00242C53" w:rsidP="008E503F">
      <w:pPr>
        <w:widowControl/>
        <w:spacing w:line="520" w:lineRule="exact"/>
        <w:rPr>
          <w:rFonts w:ascii="仿宋_GB2312" w:eastAsia="仿宋_GB2312"/>
          <w:sz w:val="30"/>
          <w:szCs w:val="30"/>
        </w:rPr>
      </w:pPr>
      <w:r w:rsidRPr="008E503F">
        <w:rPr>
          <w:rFonts w:ascii="仿宋_GB2312" w:eastAsia="仿宋_GB2312" w:hAnsi="宋体" w:cs="仿宋_GB2312" w:hint="eastAsia"/>
          <w:color w:val="000000"/>
          <w:kern w:val="0"/>
          <w:sz w:val="30"/>
          <w:szCs w:val="30"/>
        </w:rPr>
        <w:t xml:space="preserve">各单位、各部门： </w:t>
      </w:r>
    </w:p>
    <w:p w:rsidR="00242C53" w:rsidRPr="008E503F" w:rsidRDefault="00242C53" w:rsidP="008E503F">
      <w:pPr>
        <w:widowControl/>
        <w:spacing w:line="520" w:lineRule="exact"/>
        <w:ind w:firstLineChars="200" w:firstLine="600"/>
        <w:rPr>
          <w:rFonts w:ascii="仿宋_GB2312" w:eastAsia="仿宋_GB2312" w:hAnsi="宋体" w:cs="仿宋_GB2312"/>
          <w:color w:val="000000"/>
          <w:kern w:val="0"/>
          <w:sz w:val="30"/>
          <w:szCs w:val="30"/>
        </w:rPr>
      </w:pPr>
      <w:r w:rsidRPr="008E503F">
        <w:rPr>
          <w:rFonts w:ascii="仿宋_GB2312" w:eastAsia="仿宋_GB2312" w:hAnsi="宋体" w:cs="仿宋_GB2312" w:hint="eastAsia"/>
          <w:color w:val="000000"/>
          <w:kern w:val="0"/>
          <w:sz w:val="30"/>
          <w:szCs w:val="30"/>
        </w:rPr>
        <w:t xml:space="preserve">《淮南师范学院学生奖励办法》经学校 2023 年第8次校长办公会议研究通过，现予以印发，请遵照执行。 </w:t>
      </w:r>
    </w:p>
    <w:p w:rsidR="00242C53" w:rsidRDefault="00242C53" w:rsidP="008E503F">
      <w:pPr>
        <w:widowControl/>
        <w:spacing w:line="520" w:lineRule="exact"/>
        <w:ind w:firstLineChars="200" w:firstLine="600"/>
        <w:rPr>
          <w:rFonts w:ascii="仿宋_GB2312" w:eastAsia="仿宋_GB2312" w:hAnsi="宋体" w:cs="仿宋_GB2312"/>
          <w:color w:val="000000"/>
          <w:kern w:val="0"/>
          <w:sz w:val="30"/>
          <w:szCs w:val="30"/>
        </w:rPr>
      </w:pPr>
      <w:r w:rsidRPr="008E503F">
        <w:rPr>
          <w:rFonts w:ascii="仿宋_GB2312" w:eastAsia="仿宋_GB2312" w:hAnsi="宋体" w:cs="仿宋_GB2312" w:hint="eastAsia"/>
          <w:color w:val="000000"/>
          <w:kern w:val="0"/>
          <w:sz w:val="30"/>
          <w:szCs w:val="30"/>
        </w:rPr>
        <w:t xml:space="preserve">特此通知 </w:t>
      </w:r>
    </w:p>
    <w:p w:rsidR="008E503F" w:rsidRPr="008E503F" w:rsidRDefault="005649A2" w:rsidP="008E503F">
      <w:pPr>
        <w:widowControl/>
        <w:spacing w:line="520" w:lineRule="exact"/>
        <w:ind w:firstLineChars="200" w:firstLine="420"/>
        <w:rPr>
          <w:rFonts w:ascii="仿宋_GB2312" w:eastAsia="仿宋_GB2312" w:hAnsi="宋体" w:cs="仿宋_GB2312"/>
          <w:color w:val="000000"/>
          <w:kern w:val="0"/>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1.5pt;margin-top:2.9pt;width:119.25pt;height:119.25pt;z-index:-251656704;mso-position-horizontal-relative:text;mso-position-vertical-relative:text">
            <v:imagedata r:id="rId9" o:title="00xz"/>
          </v:shape>
        </w:pict>
      </w:r>
    </w:p>
    <w:p w:rsidR="00242C53" w:rsidRPr="008E503F" w:rsidRDefault="00242C53" w:rsidP="008E503F">
      <w:pPr>
        <w:widowControl/>
        <w:spacing w:line="520" w:lineRule="exact"/>
        <w:ind w:firstLineChars="200" w:firstLine="600"/>
        <w:rPr>
          <w:rFonts w:ascii="仿宋_GB2312" w:eastAsia="仿宋_GB2312" w:hAnsi="宋体" w:cs="仿宋_GB2312"/>
          <w:color w:val="000000"/>
          <w:kern w:val="0"/>
          <w:sz w:val="30"/>
          <w:szCs w:val="30"/>
        </w:rPr>
      </w:pPr>
      <w:r w:rsidRPr="008E503F">
        <w:rPr>
          <w:rFonts w:ascii="仿宋_GB2312" w:eastAsia="仿宋_GB2312" w:hAnsi="宋体" w:cs="仿宋_GB2312" w:hint="eastAsia"/>
          <w:color w:val="000000"/>
          <w:kern w:val="0"/>
          <w:sz w:val="30"/>
          <w:szCs w:val="30"/>
        </w:rPr>
        <w:t xml:space="preserve">                                  淮南师范学院</w:t>
      </w:r>
    </w:p>
    <w:p w:rsidR="00242C53" w:rsidRPr="008E503F" w:rsidRDefault="00242C53" w:rsidP="008E503F">
      <w:pPr>
        <w:widowControl/>
        <w:spacing w:line="520" w:lineRule="exact"/>
        <w:ind w:firstLineChars="200" w:firstLine="600"/>
        <w:rPr>
          <w:rFonts w:ascii="仿宋_GB2312" w:eastAsia="仿宋_GB2312" w:hAnsi="宋体" w:cs="仿宋_GB2312"/>
          <w:color w:val="000000"/>
          <w:kern w:val="0"/>
          <w:sz w:val="30"/>
          <w:szCs w:val="30"/>
        </w:rPr>
      </w:pPr>
      <w:r w:rsidRPr="008E503F">
        <w:rPr>
          <w:rFonts w:ascii="仿宋_GB2312" w:eastAsia="仿宋_GB2312" w:hAnsi="宋体" w:cs="仿宋_GB2312" w:hint="eastAsia"/>
          <w:color w:val="000000"/>
          <w:kern w:val="0"/>
          <w:sz w:val="30"/>
          <w:szCs w:val="30"/>
        </w:rPr>
        <w:t xml:space="preserve">                                2023年5月1</w:t>
      </w:r>
      <w:r w:rsidR="008E503F">
        <w:rPr>
          <w:rFonts w:ascii="仿宋_GB2312" w:eastAsia="仿宋_GB2312" w:hAnsi="宋体" w:cs="仿宋_GB2312" w:hint="eastAsia"/>
          <w:color w:val="000000"/>
          <w:kern w:val="0"/>
          <w:sz w:val="30"/>
          <w:szCs w:val="30"/>
        </w:rPr>
        <w:t>2</w:t>
      </w:r>
      <w:r w:rsidRPr="008E503F">
        <w:rPr>
          <w:rFonts w:ascii="仿宋_GB2312" w:eastAsia="仿宋_GB2312" w:hAnsi="宋体" w:cs="仿宋_GB2312" w:hint="eastAsia"/>
          <w:color w:val="000000"/>
          <w:kern w:val="0"/>
          <w:sz w:val="30"/>
          <w:szCs w:val="30"/>
        </w:rPr>
        <w:t>日</w:t>
      </w:r>
    </w:p>
    <w:p w:rsidR="00242C53" w:rsidRPr="008E503F" w:rsidRDefault="00242C53" w:rsidP="008E503F">
      <w:pPr>
        <w:widowControl/>
        <w:spacing w:line="520" w:lineRule="exact"/>
        <w:rPr>
          <w:rFonts w:ascii="仿宋_GB2312" w:eastAsia="仿宋_GB2312" w:hAnsi="华文中宋" w:cs="宋体"/>
          <w:color w:val="000000"/>
          <w:kern w:val="0"/>
          <w:sz w:val="30"/>
          <w:szCs w:val="30"/>
        </w:rPr>
      </w:pPr>
    </w:p>
    <w:p w:rsidR="00242C53" w:rsidRPr="008E503F" w:rsidRDefault="00242C53" w:rsidP="008E503F">
      <w:pPr>
        <w:widowControl/>
        <w:spacing w:line="520" w:lineRule="exact"/>
        <w:rPr>
          <w:rFonts w:ascii="仿宋_GB2312" w:eastAsia="仿宋_GB2312" w:hAnsi="华文中宋" w:cs="宋体"/>
          <w:color w:val="000000"/>
          <w:kern w:val="0"/>
          <w:sz w:val="30"/>
          <w:szCs w:val="30"/>
        </w:rPr>
      </w:pPr>
    </w:p>
    <w:p w:rsidR="00242C53" w:rsidRPr="008E503F" w:rsidRDefault="00242C53" w:rsidP="008E503F">
      <w:pPr>
        <w:widowControl/>
        <w:spacing w:line="520" w:lineRule="exact"/>
        <w:rPr>
          <w:rFonts w:ascii="仿宋_GB2312" w:eastAsia="仿宋_GB2312" w:hAnsi="华文中宋" w:cs="宋体"/>
          <w:color w:val="000000"/>
          <w:kern w:val="0"/>
          <w:sz w:val="30"/>
          <w:szCs w:val="30"/>
        </w:rPr>
      </w:pPr>
    </w:p>
    <w:p w:rsidR="00242C53" w:rsidRDefault="00242C53" w:rsidP="008E503F">
      <w:pPr>
        <w:widowControl/>
        <w:spacing w:line="520" w:lineRule="exact"/>
        <w:rPr>
          <w:rFonts w:ascii="仿宋_GB2312" w:eastAsia="仿宋_GB2312" w:hAnsi="华文中宋" w:cs="宋体"/>
          <w:color w:val="000000"/>
          <w:kern w:val="0"/>
          <w:sz w:val="30"/>
          <w:szCs w:val="30"/>
        </w:rPr>
      </w:pPr>
    </w:p>
    <w:p w:rsidR="002625C2" w:rsidRDefault="002625C2" w:rsidP="008E503F">
      <w:pPr>
        <w:widowControl/>
        <w:spacing w:line="520" w:lineRule="exact"/>
        <w:rPr>
          <w:rFonts w:ascii="仿宋_GB2312" w:eastAsia="仿宋_GB2312" w:hAnsi="华文中宋" w:cs="宋体"/>
          <w:color w:val="000000"/>
          <w:kern w:val="0"/>
          <w:sz w:val="30"/>
          <w:szCs w:val="30"/>
        </w:rPr>
      </w:pPr>
    </w:p>
    <w:p w:rsidR="00A95D9E" w:rsidRDefault="00A95D9E" w:rsidP="008E503F">
      <w:pPr>
        <w:widowControl/>
        <w:spacing w:line="520" w:lineRule="exact"/>
        <w:rPr>
          <w:rFonts w:ascii="仿宋_GB2312" w:eastAsia="仿宋_GB2312" w:hAnsi="华文中宋" w:cs="宋体"/>
          <w:color w:val="000000"/>
          <w:kern w:val="0"/>
          <w:sz w:val="30"/>
          <w:szCs w:val="30"/>
        </w:rPr>
      </w:pPr>
    </w:p>
    <w:p w:rsidR="002625C2" w:rsidRPr="008E503F" w:rsidRDefault="002625C2" w:rsidP="008E503F">
      <w:pPr>
        <w:widowControl/>
        <w:spacing w:line="520" w:lineRule="exact"/>
        <w:rPr>
          <w:rFonts w:ascii="仿宋_GB2312" w:eastAsia="仿宋_GB2312" w:hAnsi="华文中宋" w:cs="宋体"/>
          <w:color w:val="000000"/>
          <w:kern w:val="0"/>
          <w:sz w:val="30"/>
          <w:szCs w:val="30"/>
        </w:rPr>
      </w:pPr>
    </w:p>
    <w:p w:rsidR="008E503F" w:rsidRPr="008E503F" w:rsidRDefault="008E503F" w:rsidP="008E503F">
      <w:pPr>
        <w:widowControl/>
        <w:spacing w:line="520" w:lineRule="exact"/>
        <w:rPr>
          <w:rFonts w:ascii="仿宋_GB2312" w:eastAsia="仿宋_GB2312" w:hAnsi="华文中宋" w:cs="宋体"/>
          <w:color w:val="000000"/>
          <w:kern w:val="0"/>
          <w:sz w:val="30"/>
          <w:szCs w:val="30"/>
        </w:rPr>
      </w:pPr>
    </w:p>
    <w:p w:rsidR="00242C53" w:rsidRPr="008E503F" w:rsidRDefault="00242C53" w:rsidP="008E503F">
      <w:pPr>
        <w:spacing w:line="640" w:lineRule="exact"/>
        <w:jc w:val="center"/>
        <w:rPr>
          <w:rFonts w:ascii="华文中宋" w:eastAsia="华文中宋" w:hAnsi="华文中宋"/>
          <w:b/>
          <w:bCs/>
          <w:sz w:val="44"/>
          <w:szCs w:val="44"/>
        </w:rPr>
      </w:pPr>
      <w:r w:rsidRPr="008E503F">
        <w:rPr>
          <w:rFonts w:ascii="华文中宋" w:eastAsia="华文中宋" w:hAnsi="华文中宋" w:hint="eastAsia"/>
          <w:b/>
          <w:bCs/>
          <w:sz w:val="44"/>
          <w:szCs w:val="44"/>
        </w:rPr>
        <w:lastRenderedPageBreak/>
        <w:t>淮南师范学院学生奖励办法</w:t>
      </w:r>
    </w:p>
    <w:p w:rsidR="008E503F" w:rsidRDefault="008E503F" w:rsidP="008E503F">
      <w:pPr>
        <w:widowControl/>
        <w:spacing w:line="520" w:lineRule="exact"/>
        <w:rPr>
          <w:rFonts w:ascii="仿宋_GB2312" w:eastAsia="仿宋_GB2312" w:hAnsi="宋体" w:cs="宋体"/>
          <w:b/>
          <w:color w:val="000000"/>
          <w:kern w:val="0"/>
          <w:sz w:val="30"/>
          <w:szCs w:val="30"/>
        </w:rPr>
      </w:pPr>
    </w:p>
    <w:p w:rsidR="00242C53" w:rsidRPr="008E503F" w:rsidRDefault="00242C53" w:rsidP="008E503F">
      <w:pPr>
        <w:widowControl/>
        <w:spacing w:line="520" w:lineRule="exact"/>
        <w:jc w:val="center"/>
        <w:rPr>
          <w:rFonts w:ascii="黑体" w:eastAsia="黑体" w:hAnsi="黑体" w:cs="宋体"/>
          <w:color w:val="000000"/>
          <w:kern w:val="0"/>
          <w:sz w:val="30"/>
          <w:szCs w:val="30"/>
        </w:rPr>
      </w:pPr>
      <w:r w:rsidRPr="008E503F">
        <w:rPr>
          <w:rFonts w:ascii="黑体" w:eastAsia="黑体" w:hAnsi="黑体" w:cs="宋体" w:hint="eastAsia"/>
          <w:color w:val="000000"/>
          <w:kern w:val="0"/>
          <w:sz w:val="30"/>
          <w:szCs w:val="30"/>
        </w:rPr>
        <w:t>第一章 总则</w:t>
      </w:r>
    </w:p>
    <w:p w:rsidR="00242C53" w:rsidRPr="008E503F" w:rsidRDefault="00242C53" w:rsidP="008E503F">
      <w:pPr>
        <w:widowControl/>
        <w:spacing w:line="520" w:lineRule="exact"/>
        <w:ind w:firstLineChars="200" w:firstLine="602"/>
        <w:rPr>
          <w:rFonts w:ascii="仿宋_GB2312" w:eastAsia="仿宋_GB2312" w:hAnsi="宋体"/>
          <w:sz w:val="30"/>
          <w:szCs w:val="30"/>
        </w:rPr>
      </w:pPr>
      <w:r w:rsidRPr="008E503F">
        <w:rPr>
          <w:rFonts w:ascii="仿宋_GB2312" w:eastAsia="仿宋_GB2312" w:hAnsi="宋体" w:hint="eastAsia"/>
          <w:b/>
          <w:sz w:val="30"/>
          <w:szCs w:val="30"/>
        </w:rPr>
        <w:t xml:space="preserve">第一条 </w:t>
      </w:r>
      <w:r w:rsidRPr="008E503F">
        <w:rPr>
          <w:rFonts w:ascii="仿宋_GB2312" w:eastAsia="仿宋_GB2312" w:hAnsi="宋体" w:cs="宋体" w:hint="eastAsia"/>
          <w:b/>
          <w:color w:val="000000"/>
          <w:kern w:val="0"/>
          <w:sz w:val="30"/>
          <w:szCs w:val="30"/>
        </w:rPr>
        <w:t xml:space="preserve"> </w:t>
      </w:r>
      <w:r w:rsidRPr="008E503F">
        <w:rPr>
          <w:rFonts w:ascii="仿宋_GB2312" w:eastAsia="仿宋_GB2312" w:hAnsi="宋体" w:hint="eastAsia"/>
          <w:sz w:val="30"/>
          <w:szCs w:val="30"/>
        </w:rPr>
        <w:t>为全面贯彻党的教育方针，落实立德树人根本任务，培养德智体美劳全面发展的社会主义事业建设者和接班人，鼓励学生刻苦学习，奋发向上，根据《普通高等学校学生管理规定》等有关规定，结合我校实际情况，制定本办法。</w:t>
      </w:r>
    </w:p>
    <w:p w:rsidR="00242C53" w:rsidRPr="008E503F" w:rsidRDefault="00242C53" w:rsidP="008E503F">
      <w:pPr>
        <w:widowControl/>
        <w:spacing w:line="520" w:lineRule="exact"/>
        <w:ind w:firstLineChars="200" w:firstLine="602"/>
        <w:rPr>
          <w:rFonts w:ascii="仿宋_GB2312" w:eastAsia="仿宋_GB2312" w:hAnsi="宋体"/>
          <w:sz w:val="30"/>
          <w:szCs w:val="30"/>
        </w:rPr>
      </w:pPr>
      <w:r w:rsidRPr="008E503F">
        <w:rPr>
          <w:rFonts w:ascii="仿宋_GB2312" w:eastAsia="仿宋_GB2312" w:hAnsi="宋体" w:hint="eastAsia"/>
          <w:b/>
          <w:sz w:val="30"/>
          <w:szCs w:val="30"/>
        </w:rPr>
        <w:t xml:space="preserve">第二条  </w:t>
      </w:r>
      <w:r w:rsidRPr="008E503F">
        <w:rPr>
          <w:rFonts w:ascii="仿宋_GB2312" w:eastAsia="仿宋_GB2312" w:hAnsi="宋体" w:hint="eastAsia"/>
          <w:sz w:val="30"/>
          <w:szCs w:val="30"/>
        </w:rPr>
        <w:t>本办法适用于我校在籍在册的全日制本、专科学生。</w:t>
      </w:r>
    </w:p>
    <w:p w:rsidR="00242C53" w:rsidRPr="008E503F" w:rsidRDefault="00242C53" w:rsidP="008E503F">
      <w:pPr>
        <w:widowControl/>
        <w:spacing w:line="520" w:lineRule="exact"/>
        <w:jc w:val="center"/>
        <w:rPr>
          <w:rFonts w:ascii="黑体" w:eastAsia="黑体" w:hAnsi="黑体" w:cs="宋体"/>
          <w:color w:val="000000"/>
          <w:kern w:val="0"/>
          <w:sz w:val="30"/>
          <w:szCs w:val="30"/>
        </w:rPr>
      </w:pPr>
      <w:r w:rsidRPr="008E503F">
        <w:rPr>
          <w:rFonts w:ascii="黑体" w:eastAsia="黑体" w:hAnsi="黑体" w:cs="宋体" w:hint="eastAsia"/>
          <w:color w:val="000000"/>
          <w:kern w:val="0"/>
          <w:sz w:val="30"/>
          <w:szCs w:val="30"/>
        </w:rPr>
        <w:t>第二章  奖励的类别及设置</w:t>
      </w:r>
    </w:p>
    <w:p w:rsidR="00242C53" w:rsidRPr="008E503F" w:rsidRDefault="00242C53" w:rsidP="008E503F">
      <w:pPr>
        <w:widowControl/>
        <w:spacing w:line="520" w:lineRule="exact"/>
        <w:ind w:firstLineChars="200" w:firstLine="602"/>
        <w:rPr>
          <w:rFonts w:ascii="仿宋_GB2312" w:eastAsia="仿宋_GB2312" w:hAnsi="宋体" w:cs="仿宋_GB2312"/>
          <w:sz w:val="30"/>
          <w:szCs w:val="30"/>
        </w:rPr>
      </w:pPr>
      <w:r w:rsidRPr="008E503F">
        <w:rPr>
          <w:rFonts w:ascii="仿宋_GB2312" w:eastAsia="仿宋_GB2312" w:hAnsi="宋体" w:hint="eastAsia"/>
          <w:b/>
          <w:sz w:val="30"/>
          <w:szCs w:val="30"/>
        </w:rPr>
        <w:t xml:space="preserve">第三条  </w:t>
      </w:r>
      <w:r w:rsidRPr="008E503F">
        <w:rPr>
          <w:rFonts w:ascii="仿宋_GB2312" w:eastAsia="仿宋_GB2312" w:hAnsi="宋体" w:cs="仿宋_GB2312" w:hint="eastAsia"/>
          <w:sz w:val="30"/>
          <w:szCs w:val="30"/>
        </w:rPr>
        <w:t>学生奖励分为奖学金奖励和荣誉称号奖励两类。</w:t>
      </w:r>
    </w:p>
    <w:p w:rsidR="00242C53" w:rsidRPr="008E503F" w:rsidRDefault="00242C53" w:rsidP="008E503F">
      <w:pPr>
        <w:widowControl/>
        <w:spacing w:line="520" w:lineRule="exact"/>
        <w:ind w:firstLineChars="200" w:firstLine="600"/>
        <w:rPr>
          <w:rFonts w:ascii="仿宋_GB2312" w:eastAsia="仿宋_GB2312" w:hAnsi="宋体" w:cs="仿宋_GB2312"/>
          <w:sz w:val="30"/>
          <w:szCs w:val="30"/>
        </w:rPr>
      </w:pPr>
      <w:r w:rsidRPr="008E503F">
        <w:rPr>
          <w:rFonts w:ascii="仿宋_GB2312" w:eastAsia="仿宋_GB2312" w:hAnsi="宋体" w:cs="仿宋_GB2312" w:hint="eastAsia"/>
          <w:sz w:val="30"/>
          <w:szCs w:val="30"/>
        </w:rPr>
        <w:t>（一）校一、二、三等奖学金；单项奖学金；</w:t>
      </w:r>
      <w:r w:rsidRPr="008E503F">
        <w:rPr>
          <w:rFonts w:ascii="仿宋_GB2312" w:eastAsia="仿宋_GB2312" w:hAnsi="宋体" w:cs="Tahoma" w:hint="eastAsia"/>
          <w:color w:val="333333"/>
          <w:sz w:val="30"/>
          <w:szCs w:val="30"/>
        </w:rPr>
        <w:t>师范</w:t>
      </w:r>
      <w:proofErr w:type="gramStart"/>
      <w:r w:rsidRPr="008E503F">
        <w:rPr>
          <w:rFonts w:ascii="仿宋_GB2312" w:eastAsia="仿宋_GB2312" w:hAnsi="宋体" w:cs="Tahoma" w:hint="eastAsia"/>
          <w:color w:val="333333"/>
          <w:sz w:val="30"/>
          <w:szCs w:val="30"/>
        </w:rPr>
        <w:t>生专业</w:t>
      </w:r>
      <w:proofErr w:type="gramEnd"/>
      <w:r w:rsidRPr="008E503F">
        <w:rPr>
          <w:rFonts w:ascii="仿宋_GB2312" w:eastAsia="仿宋_GB2312" w:hAnsi="宋体" w:cs="Tahoma" w:hint="eastAsia"/>
          <w:color w:val="333333"/>
          <w:sz w:val="30"/>
          <w:szCs w:val="30"/>
        </w:rPr>
        <w:t>奖学金。</w:t>
      </w:r>
    </w:p>
    <w:p w:rsidR="00242C53" w:rsidRPr="008E503F" w:rsidRDefault="00242C53" w:rsidP="008E503F">
      <w:pPr>
        <w:widowControl/>
        <w:spacing w:line="520" w:lineRule="exact"/>
        <w:ind w:firstLineChars="200" w:firstLine="600"/>
        <w:rPr>
          <w:rFonts w:ascii="仿宋_GB2312" w:eastAsia="仿宋_GB2312" w:hAnsi="宋体" w:cs="仿宋_GB2312"/>
          <w:sz w:val="30"/>
          <w:szCs w:val="30"/>
        </w:rPr>
      </w:pPr>
      <w:r w:rsidRPr="008E503F">
        <w:rPr>
          <w:rFonts w:ascii="仿宋_GB2312" w:eastAsia="仿宋_GB2312" w:hAnsi="宋体" w:cs="仿宋_GB2312" w:hint="eastAsia"/>
          <w:sz w:val="30"/>
          <w:szCs w:val="30"/>
        </w:rPr>
        <w:t>（二）荣誉称号</w:t>
      </w:r>
      <w:r w:rsidRPr="008E503F">
        <w:rPr>
          <w:rFonts w:ascii="仿宋_GB2312" w:eastAsia="仿宋_GB2312" w:hAnsi="宋体" w:cs="宋体" w:hint="eastAsia"/>
          <w:color w:val="000000"/>
          <w:kern w:val="0"/>
          <w:sz w:val="30"/>
          <w:szCs w:val="30"/>
        </w:rPr>
        <w:t>包括</w:t>
      </w:r>
      <w:r w:rsidRPr="008E503F">
        <w:rPr>
          <w:rFonts w:ascii="仿宋_GB2312" w:eastAsia="仿宋_GB2312" w:hAnsi="宋体" w:cs="宋体" w:hint="eastAsia"/>
          <w:kern w:val="0"/>
          <w:sz w:val="30"/>
          <w:szCs w:val="30"/>
        </w:rPr>
        <w:t>优秀学生（标兵）</w:t>
      </w:r>
      <w:r w:rsidRPr="008E503F">
        <w:rPr>
          <w:rFonts w:ascii="仿宋_GB2312" w:eastAsia="仿宋_GB2312" w:hAnsi="宋体" w:cs="宋体" w:hint="eastAsia"/>
          <w:color w:val="000000"/>
          <w:kern w:val="0"/>
          <w:sz w:val="30"/>
          <w:szCs w:val="30"/>
        </w:rPr>
        <w:t>，优秀学生干部（标兵）等类别。</w:t>
      </w:r>
    </w:p>
    <w:p w:rsidR="00242C53" w:rsidRPr="008E503F" w:rsidRDefault="00242C53" w:rsidP="008E503F">
      <w:pPr>
        <w:widowControl/>
        <w:spacing w:line="520" w:lineRule="exact"/>
        <w:jc w:val="center"/>
        <w:rPr>
          <w:rFonts w:ascii="黑体" w:eastAsia="黑体" w:hAnsi="黑体" w:cs="宋体"/>
          <w:color w:val="000000"/>
          <w:kern w:val="0"/>
          <w:sz w:val="30"/>
          <w:szCs w:val="30"/>
        </w:rPr>
      </w:pPr>
      <w:r w:rsidRPr="008E503F">
        <w:rPr>
          <w:rFonts w:ascii="黑体" w:eastAsia="黑体" w:hAnsi="黑体" w:cs="宋体" w:hint="eastAsia"/>
          <w:color w:val="000000"/>
          <w:kern w:val="0"/>
          <w:sz w:val="30"/>
          <w:szCs w:val="30"/>
        </w:rPr>
        <w:t>第三章  奖励评选的程序和条件</w:t>
      </w:r>
    </w:p>
    <w:p w:rsidR="00242C53" w:rsidRPr="008E503F" w:rsidRDefault="00242C53" w:rsidP="008E503F">
      <w:pPr>
        <w:widowControl/>
        <w:spacing w:line="520" w:lineRule="exact"/>
        <w:ind w:firstLineChars="200" w:firstLine="602"/>
        <w:rPr>
          <w:rFonts w:ascii="仿宋_GB2312" w:eastAsia="仿宋_GB2312" w:hAnsi="宋体" w:cs="宋体"/>
          <w:b/>
          <w:color w:val="000000"/>
          <w:kern w:val="0"/>
          <w:sz w:val="30"/>
          <w:szCs w:val="30"/>
        </w:rPr>
      </w:pPr>
      <w:r w:rsidRPr="008E503F">
        <w:rPr>
          <w:rFonts w:ascii="仿宋_GB2312" w:eastAsia="仿宋_GB2312" w:hAnsi="宋体" w:cs="宋体" w:hint="eastAsia"/>
          <w:b/>
          <w:color w:val="000000"/>
          <w:kern w:val="0"/>
          <w:sz w:val="30"/>
          <w:szCs w:val="30"/>
        </w:rPr>
        <w:t xml:space="preserve">第四条  </w:t>
      </w:r>
      <w:r w:rsidRPr="005649A2">
        <w:rPr>
          <w:rFonts w:ascii="仿宋_GB2312" w:eastAsia="仿宋_GB2312" w:hAnsi="宋体" w:cs="宋体" w:hint="eastAsia"/>
          <w:color w:val="000000"/>
          <w:kern w:val="0"/>
          <w:sz w:val="30"/>
          <w:szCs w:val="30"/>
        </w:rPr>
        <w:t>校内奖学金</w:t>
      </w:r>
    </w:p>
    <w:p w:rsidR="00242C53" w:rsidRPr="008E503F" w:rsidRDefault="00242C53" w:rsidP="008E503F">
      <w:pPr>
        <w:widowControl/>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（一）奖学金的等级、比例和标准</w:t>
      </w:r>
    </w:p>
    <w:p w:rsidR="00242C53" w:rsidRPr="008E503F" w:rsidRDefault="00242C53" w:rsidP="008E503F">
      <w:pPr>
        <w:widowControl/>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奖学金分三个等级。一等奖学金获奖人数为班级人数的4%，二等为8%，三等为13%。</w:t>
      </w:r>
    </w:p>
    <w:p w:rsidR="00242C53" w:rsidRPr="008E503F" w:rsidRDefault="00242C53" w:rsidP="008E503F">
      <w:pPr>
        <w:widowControl/>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奖金标准为：一等奖学金每人1000元；二等奖学金每人800元；三等奖学金每人500元。</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（二）评选条件</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1、热爱社会主义祖国，拥护中国共产党的领导；</w:t>
      </w:r>
    </w:p>
    <w:p w:rsidR="00242C53" w:rsidRPr="008E503F" w:rsidRDefault="00242C53" w:rsidP="008E503F">
      <w:pPr>
        <w:pStyle w:val="Default"/>
        <w:spacing w:line="520" w:lineRule="exact"/>
        <w:ind w:firstLineChars="200" w:firstLine="600"/>
        <w:jc w:val="both"/>
        <w:rPr>
          <w:rFonts w:ascii="仿宋_GB2312" w:eastAsia="仿宋_GB2312" w:hAnsi="宋体" w:cs="宋体"/>
          <w:sz w:val="30"/>
          <w:szCs w:val="30"/>
        </w:rPr>
      </w:pPr>
      <w:r w:rsidRPr="008E503F">
        <w:rPr>
          <w:rFonts w:ascii="仿宋_GB2312" w:eastAsia="仿宋_GB2312" w:hAnsi="宋体" w:cs="宋体" w:hint="eastAsia"/>
          <w:sz w:val="30"/>
          <w:szCs w:val="30"/>
        </w:rPr>
        <w:t>2、遵守宪法和法律，遵守学校规章制度；</w:t>
      </w:r>
    </w:p>
    <w:p w:rsidR="00242C53" w:rsidRPr="008E503F" w:rsidRDefault="00242C53" w:rsidP="008E503F">
      <w:pPr>
        <w:pStyle w:val="Default"/>
        <w:spacing w:line="520" w:lineRule="exact"/>
        <w:ind w:firstLineChars="200" w:firstLine="600"/>
        <w:jc w:val="both"/>
        <w:rPr>
          <w:rFonts w:ascii="仿宋_GB2312" w:eastAsia="仿宋_GB2312" w:hAnsi="宋体" w:cs="宋体"/>
          <w:sz w:val="30"/>
          <w:szCs w:val="30"/>
        </w:rPr>
      </w:pPr>
      <w:r w:rsidRPr="008E503F">
        <w:rPr>
          <w:rFonts w:ascii="仿宋_GB2312" w:eastAsia="仿宋_GB2312" w:hAnsi="宋体" w:cs="宋体" w:hint="eastAsia"/>
          <w:sz w:val="30"/>
          <w:szCs w:val="30"/>
        </w:rPr>
        <w:t>3、诚实守信，道德品质优良；</w:t>
      </w:r>
    </w:p>
    <w:p w:rsidR="00242C53" w:rsidRPr="008E503F" w:rsidRDefault="00242C53" w:rsidP="008E503F">
      <w:pPr>
        <w:pStyle w:val="Default"/>
        <w:spacing w:line="520" w:lineRule="exact"/>
        <w:ind w:firstLineChars="200" w:firstLine="600"/>
        <w:jc w:val="both"/>
        <w:rPr>
          <w:rFonts w:ascii="仿宋_GB2312" w:eastAsia="仿宋_GB2312" w:hAnsi="宋体" w:cs="宋体"/>
          <w:sz w:val="30"/>
          <w:szCs w:val="30"/>
        </w:rPr>
      </w:pPr>
      <w:r w:rsidRPr="008E503F">
        <w:rPr>
          <w:rFonts w:ascii="仿宋_GB2312" w:eastAsia="仿宋_GB2312" w:hAnsi="宋体" w:cs="宋体" w:hint="eastAsia"/>
          <w:sz w:val="30"/>
          <w:szCs w:val="30"/>
        </w:rPr>
        <w:t>4.热爱所学专业，勤奋学习，学习成绩优秀。一、二、三等奖评选对象综合测评成绩位于评选范围前40％；</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lastRenderedPageBreak/>
        <w:t>5、热爱集体，积极参加社会实践、志愿服务和校内外其他活动；</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6、积极参加体育锻炼，每学年学生体能测试到合格标准（免修或残疾学生除外）。</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（三）评选要求</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1、奖学金每学年评奖一次。每年9月份，各班级按照《淮南师范学院学生素质综合测评办法》，对上学年学生进行综合素质测评；按照综合素质测评积分从高到</w:t>
      </w:r>
      <w:proofErr w:type="gramStart"/>
      <w:r w:rsidRPr="008E503F">
        <w:rPr>
          <w:rFonts w:ascii="仿宋_GB2312" w:eastAsia="仿宋_GB2312" w:hAnsi="宋体" w:cs="宋体" w:hint="eastAsia"/>
          <w:color w:val="000000"/>
          <w:kern w:val="0"/>
          <w:sz w:val="30"/>
          <w:szCs w:val="30"/>
        </w:rPr>
        <w:t>低确定</w:t>
      </w:r>
      <w:proofErr w:type="gramEnd"/>
      <w:r w:rsidRPr="008E503F">
        <w:rPr>
          <w:rFonts w:ascii="仿宋_GB2312" w:eastAsia="仿宋_GB2312" w:hAnsi="宋体" w:cs="宋体" w:hint="eastAsia"/>
          <w:color w:val="000000"/>
          <w:kern w:val="0"/>
          <w:sz w:val="30"/>
          <w:szCs w:val="30"/>
        </w:rPr>
        <w:t>奖学金的等级，经二级学院党政联席会议审核后在公示五个工作日后报学生处；学生处汇总后报请学校奖惩委员会复审后报校长办公会和</w:t>
      </w:r>
      <w:proofErr w:type="gramStart"/>
      <w:r w:rsidRPr="008E503F">
        <w:rPr>
          <w:rFonts w:ascii="仿宋_GB2312" w:eastAsia="仿宋_GB2312" w:hAnsi="宋体" w:cs="宋体" w:hint="eastAsia"/>
          <w:color w:val="000000"/>
          <w:kern w:val="0"/>
          <w:sz w:val="30"/>
          <w:szCs w:val="30"/>
        </w:rPr>
        <w:t>校党委会</w:t>
      </w:r>
      <w:proofErr w:type="gramEnd"/>
      <w:r w:rsidRPr="008E503F">
        <w:rPr>
          <w:rFonts w:ascii="仿宋_GB2312" w:eastAsia="仿宋_GB2312" w:hAnsi="宋体" w:cs="宋体" w:hint="eastAsia"/>
          <w:color w:val="000000"/>
          <w:kern w:val="0"/>
          <w:sz w:val="30"/>
          <w:szCs w:val="30"/>
        </w:rPr>
        <w:t>审定。</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2、所有参评学生凡在评选的学年内，出现有违纪、补考等一票否决情况的，均取消学校奖学金的评比资格。</w:t>
      </w:r>
    </w:p>
    <w:p w:rsidR="00242C53" w:rsidRPr="008E503F" w:rsidRDefault="00242C53" w:rsidP="008E503F">
      <w:pPr>
        <w:widowControl/>
        <w:tabs>
          <w:tab w:val="left" w:pos="810"/>
        </w:tabs>
        <w:spacing w:line="520" w:lineRule="exact"/>
        <w:ind w:firstLineChars="200" w:firstLine="602"/>
        <w:rPr>
          <w:rFonts w:ascii="仿宋_GB2312" w:eastAsia="仿宋_GB2312" w:hAnsi="宋体" w:cs="宋体"/>
          <w:b/>
          <w:color w:val="000000"/>
          <w:kern w:val="0"/>
          <w:sz w:val="30"/>
          <w:szCs w:val="30"/>
        </w:rPr>
      </w:pPr>
      <w:r w:rsidRPr="008E503F">
        <w:rPr>
          <w:rFonts w:ascii="仿宋_GB2312" w:eastAsia="仿宋_GB2312" w:hAnsi="宋体" w:cs="宋体" w:hint="eastAsia"/>
          <w:b/>
          <w:color w:val="000000"/>
          <w:kern w:val="0"/>
          <w:sz w:val="30"/>
          <w:szCs w:val="30"/>
        </w:rPr>
        <w:t xml:space="preserve">第五条  </w:t>
      </w:r>
      <w:r w:rsidRPr="005649A2">
        <w:rPr>
          <w:rFonts w:ascii="仿宋_GB2312" w:eastAsia="仿宋_GB2312" w:hAnsi="宋体" w:cs="宋体" w:hint="eastAsia"/>
          <w:color w:val="000000"/>
          <w:kern w:val="0"/>
          <w:sz w:val="30"/>
          <w:szCs w:val="30"/>
        </w:rPr>
        <w:t>优秀学生、优秀学生标兵</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（一）评选比例</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优秀学生评选人数按各班级人数的8%评选。</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优秀学生标兵按照各二级学院评出的优秀学生数的4%推荐。</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（二）评选条件</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1、热爱社会主义祖国，坚持四项基本原则，有良好的道德修养；严格遵守国家法令，遵守公共秩序，模范遵守校规校纪；</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2、热爱所学专业，学习勤奋。优秀学生标兵应是一等奖学金获得者，优秀学生应是二等以上奖学金的获得者；</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3、优秀学生的智育成绩排名应在班级学生</w:t>
      </w:r>
      <w:r w:rsidRPr="008E503F">
        <w:rPr>
          <w:rFonts w:ascii="仿宋_GB2312" w:eastAsia="仿宋_GB2312" w:hAnsi="宋体" w:cs="宋体" w:hint="eastAsia"/>
          <w:kern w:val="0"/>
          <w:sz w:val="30"/>
          <w:szCs w:val="30"/>
        </w:rPr>
        <w:t>的20%以内</w:t>
      </w:r>
      <w:r w:rsidRPr="008E503F">
        <w:rPr>
          <w:rFonts w:ascii="仿宋_GB2312" w:eastAsia="仿宋_GB2312" w:hAnsi="宋体" w:cs="宋体" w:hint="eastAsia"/>
          <w:color w:val="000000"/>
          <w:kern w:val="0"/>
          <w:sz w:val="30"/>
          <w:szCs w:val="30"/>
        </w:rPr>
        <w:t xml:space="preserve">；优秀学生标兵的智育成绩排名应在班级学生的5%以内； </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noProof/>
          <w:color w:val="000000"/>
          <w:kern w:val="0"/>
          <w:sz w:val="30"/>
          <w:szCs w:val="30"/>
        </w:rPr>
        <w:t>4、</w:t>
      </w:r>
      <w:r w:rsidRPr="008E503F">
        <w:rPr>
          <w:rFonts w:ascii="仿宋_GB2312" w:eastAsia="仿宋_GB2312" w:hAnsi="宋体" w:cs="宋体" w:hint="eastAsia"/>
          <w:color w:val="000000"/>
          <w:kern w:val="0"/>
          <w:sz w:val="30"/>
          <w:szCs w:val="30"/>
        </w:rPr>
        <w:t>经常参加体育锻炼，每学年学生体能测试到合格标准（免修或残疾学生除外）。</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5、热爱劳动，积极参加社会实践和校园文化活动，身心健康，举止文明。</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（三）评选程序</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1、学生根据各自综合素质测评结果进行申报；</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2、各二级学院以班级为单位，按条件、按比例进行评选；</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3、评选结果经二级学院党政联席会议审核后在公示五个工作日后报学生处；学生处汇总后报请学校奖惩委员会审定；</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4、学校下文表彰获奖学生，颁发荣誉证书。</w:t>
      </w:r>
    </w:p>
    <w:p w:rsidR="00242C53" w:rsidRPr="005649A2" w:rsidRDefault="00242C53" w:rsidP="008E503F">
      <w:pPr>
        <w:widowControl/>
        <w:tabs>
          <w:tab w:val="left" w:pos="525"/>
        </w:tabs>
        <w:spacing w:line="520" w:lineRule="exact"/>
        <w:ind w:firstLineChars="200" w:firstLine="602"/>
        <w:rPr>
          <w:rFonts w:ascii="仿宋_GB2312" w:eastAsia="仿宋_GB2312" w:hAnsi="宋体" w:cs="宋体"/>
          <w:color w:val="000000"/>
          <w:kern w:val="0"/>
          <w:sz w:val="30"/>
          <w:szCs w:val="30"/>
        </w:rPr>
      </w:pPr>
      <w:r w:rsidRPr="008E503F">
        <w:rPr>
          <w:rFonts w:ascii="仿宋_GB2312" w:eastAsia="仿宋_GB2312" w:hAnsi="宋体" w:cs="宋体" w:hint="eastAsia"/>
          <w:b/>
          <w:color w:val="000000"/>
          <w:kern w:val="0"/>
          <w:sz w:val="30"/>
          <w:szCs w:val="30"/>
        </w:rPr>
        <w:t xml:space="preserve">第六条  </w:t>
      </w:r>
      <w:r w:rsidRPr="005649A2">
        <w:rPr>
          <w:rFonts w:ascii="仿宋_GB2312" w:eastAsia="仿宋_GB2312" w:hAnsi="宋体" w:cs="宋体" w:hint="eastAsia"/>
          <w:color w:val="000000"/>
          <w:kern w:val="0"/>
          <w:sz w:val="30"/>
          <w:szCs w:val="30"/>
        </w:rPr>
        <w:t>优秀学生干部、优秀学生干部标兵</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（一）评选范围</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所有担任相应职务满</w:t>
      </w:r>
      <w:proofErr w:type="gramStart"/>
      <w:r w:rsidRPr="008E503F">
        <w:rPr>
          <w:rFonts w:ascii="仿宋_GB2312" w:eastAsia="仿宋_GB2312" w:hAnsi="宋体" w:cs="宋体" w:hint="eastAsia"/>
          <w:color w:val="000000"/>
          <w:kern w:val="0"/>
          <w:sz w:val="30"/>
          <w:szCs w:val="30"/>
        </w:rPr>
        <w:t>一</w:t>
      </w:r>
      <w:proofErr w:type="gramEnd"/>
      <w:r w:rsidRPr="008E503F">
        <w:rPr>
          <w:rFonts w:ascii="仿宋_GB2312" w:eastAsia="仿宋_GB2312" w:hAnsi="宋体" w:cs="宋体" w:hint="eastAsia"/>
          <w:color w:val="000000"/>
          <w:kern w:val="0"/>
          <w:sz w:val="30"/>
          <w:szCs w:val="30"/>
        </w:rPr>
        <w:t>学年以上的学生干部。</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（二）评选比例</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优秀学生干部按照各班级总人数的6%评选；二级学院及校级学生干部评选优秀学生干部的比例不超过学生干部总数的20%。</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优秀学生干部标兵评选</w:t>
      </w:r>
      <w:proofErr w:type="gramStart"/>
      <w:r w:rsidRPr="008E503F">
        <w:rPr>
          <w:rFonts w:ascii="仿宋_GB2312" w:eastAsia="仿宋_GB2312" w:hAnsi="宋体" w:cs="宋体" w:hint="eastAsia"/>
          <w:color w:val="000000"/>
          <w:kern w:val="0"/>
          <w:sz w:val="30"/>
          <w:szCs w:val="30"/>
        </w:rPr>
        <w:t>数按照</w:t>
      </w:r>
      <w:proofErr w:type="gramEnd"/>
      <w:r w:rsidRPr="008E503F">
        <w:rPr>
          <w:rFonts w:ascii="仿宋_GB2312" w:eastAsia="仿宋_GB2312" w:hAnsi="宋体" w:cs="宋体" w:hint="eastAsia"/>
          <w:color w:val="000000"/>
          <w:kern w:val="0"/>
          <w:sz w:val="30"/>
          <w:szCs w:val="30"/>
        </w:rPr>
        <w:t>优秀学生干部人数的4%推荐。</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（三）评选条件</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noProof/>
          <w:color w:val="000000"/>
          <w:kern w:val="0"/>
          <w:sz w:val="30"/>
          <w:szCs w:val="30"/>
        </w:rPr>
        <w:t>1、</w:t>
      </w:r>
      <w:r w:rsidRPr="008E503F">
        <w:rPr>
          <w:rFonts w:ascii="仿宋_GB2312" w:eastAsia="仿宋_GB2312" w:hAnsi="宋体" w:cs="宋体" w:hint="eastAsia"/>
          <w:color w:val="000000"/>
          <w:kern w:val="0"/>
          <w:sz w:val="30"/>
          <w:szCs w:val="30"/>
        </w:rPr>
        <w:t>热爱社会主义祖国，坚持四项基本原则，有良好的道德修养；严格遵守国家法令，遵守公共秩序，模范遵守校规校纪；热爱劳动，积极参加学校开展的各项活动；</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noProof/>
          <w:color w:val="000000"/>
          <w:kern w:val="0"/>
          <w:sz w:val="30"/>
          <w:szCs w:val="30"/>
        </w:rPr>
        <w:t>2、</w:t>
      </w:r>
      <w:r w:rsidRPr="008E503F">
        <w:rPr>
          <w:rFonts w:ascii="仿宋_GB2312" w:eastAsia="仿宋_GB2312" w:hAnsi="宋体" w:cs="宋体" w:hint="eastAsia"/>
          <w:color w:val="000000"/>
          <w:kern w:val="0"/>
          <w:sz w:val="30"/>
          <w:szCs w:val="30"/>
        </w:rPr>
        <w:t>优秀学生干部德育素质测评考核结果需要90分以上；</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3、优秀学生干部智育成绩在班级排名应在50%以内，且无违纪、考试不及格等情况；</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4、能严格要求自己，表现突出，有较强的组织、协调、管理能力，在同学中有较高的威信，感召力强，热心为同学服务，关心、爱护同学，在学校、老师和同学之间能起到桥梁纽带作用。</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（四）评选要求</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1、优秀学生干部的评选要坚持原则，严格要求，宁缺毋滥。</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2、评选工作每学年进行一次。</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noProof/>
          <w:color w:val="000000"/>
          <w:kern w:val="0"/>
          <w:sz w:val="30"/>
          <w:szCs w:val="30"/>
        </w:rPr>
      </w:pPr>
      <w:r w:rsidRPr="008E503F">
        <w:rPr>
          <w:rFonts w:ascii="仿宋_GB2312" w:eastAsia="仿宋_GB2312" w:hAnsi="宋体" w:cs="宋体" w:hint="eastAsia"/>
          <w:color w:val="000000"/>
          <w:kern w:val="0"/>
          <w:sz w:val="30"/>
          <w:szCs w:val="30"/>
        </w:rPr>
        <w:t>3、</w:t>
      </w:r>
      <w:r w:rsidRPr="008E503F">
        <w:rPr>
          <w:rFonts w:ascii="仿宋_GB2312" w:eastAsia="仿宋_GB2312" w:hAnsi="宋体" w:cs="宋体" w:hint="eastAsia"/>
          <w:noProof/>
          <w:color w:val="000000"/>
          <w:kern w:val="0"/>
          <w:sz w:val="30"/>
          <w:szCs w:val="30"/>
        </w:rPr>
        <w:t>评</w:t>
      </w:r>
      <w:r w:rsidRPr="008E503F">
        <w:rPr>
          <w:rFonts w:ascii="仿宋_GB2312" w:eastAsia="仿宋_GB2312" w:hAnsi="宋体" w:cs="宋体" w:hint="eastAsia"/>
          <w:color w:val="000000"/>
          <w:kern w:val="0"/>
          <w:sz w:val="30"/>
          <w:szCs w:val="30"/>
        </w:rPr>
        <w:t>选结果经学院党政联席会议审核并公示；校级优秀学生干部须经部门会议研究并公示。学生处汇总后报请学校奖惩委员会审批。</w:t>
      </w:r>
    </w:p>
    <w:p w:rsidR="00242C53" w:rsidRPr="008E503F" w:rsidRDefault="00242C53" w:rsidP="008E503F">
      <w:pPr>
        <w:widowControl/>
        <w:tabs>
          <w:tab w:val="left" w:pos="810"/>
        </w:tabs>
        <w:spacing w:line="520" w:lineRule="exact"/>
        <w:ind w:firstLineChars="200" w:firstLine="602"/>
        <w:rPr>
          <w:rFonts w:ascii="仿宋_GB2312" w:eastAsia="仿宋_GB2312" w:hAnsi="宋体" w:cs="宋体"/>
          <w:b/>
          <w:color w:val="000000"/>
          <w:kern w:val="0"/>
          <w:sz w:val="30"/>
          <w:szCs w:val="30"/>
        </w:rPr>
      </w:pPr>
      <w:r w:rsidRPr="008E503F">
        <w:rPr>
          <w:rFonts w:ascii="仿宋_GB2312" w:eastAsia="仿宋_GB2312" w:hAnsi="宋体" w:cs="宋体" w:hint="eastAsia"/>
          <w:b/>
          <w:color w:val="000000"/>
          <w:kern w:val="0"/>
          <w:sz w:val="30"/>
          <w:szCs w:val="30"/>
        </w:rPr>
        <w:t xml:space="preserve">第七条  </w:t>
      </w:r>
      <w:r w:rsidRPr="005649A2">
        <w:rPr>
          <w:rFonts w:ascii="仿宋_GB2312" w:eastAsia="仿宋_GB2312" w:hAnsi="宋体" w:cs="宋体" w:hint="eastAsia"/>
          <w:color w:val="000000"/>
          <w:kern w:val="0"/>
          <w:sz w:val="30"/>
          <w:szCs w:val="30"/>
        </w:rPr>
        <w:t>单项奖学金</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（一）评选范围</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淮南师范学院全日制普通本专科学生。</w:t>
      </w:r>
    </w:p>
    <w:p w:rsidR="00242C53" w:rsidRPr="008E503F" w:rsidRDefault="00242C53" w:rsidP="008E503F">
      <w:pPr>
        <w:widowControl/>
        <w:tabs>
          <w:tab w:val="left" w:pos="810"/>
        </w:tabs>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（二）评选类别及奖励标准</w:t>
      </w:r>
    </w:p>
    <w:p w:rsidR="00242C53" w:rsidRPr="008E503F" w:rsidRDefault="00242C53" w:rsidP="008E503F">
      <w:pPr>
        <w:spacing w:line="520" w:lineRule="exact"/>
        <w:ind w:firstLineChars="200" w:firstLine="600"/>
        <w:rPr>
          <w:rFonts w:ascii="仿宋_GB2312" w:eastAsia="仿宋_GB2312" w:hAnsi="宋体" w:cs="Courier New"/>
          <w:sz w:val="30"/>
          <w:szCs w:val="30"/>
        </w:rPr>
      </w:pPr>
      <w:r w:rsidRPr="008E503F">
        <w:rPr>
          <w:rFonts w:ascii="仿宋_GB2312" w:eastAsia="仿宋_GB2312" w:hAnsi="宋体" w:cs="Courier New" w:hint="eastAsia"/>
          <w:sz w:val="30"/>
          <w:szCs w:val="30"/>
        </w:rPr>
        <w:t>1、升学辅修类单项奖：鼓励学生在校期间努力学习，积极进取，考取硕士研究生的学生奖励500元；辅修并取得第二学士学位的学生奖励200元。</w:t>
      </w:r>
    </w:p>
    <w:p w:rsidR="00242C53" w:rsidRPr="008E503F" w:rsidRDefault="00242C53" w:rsidP="008E503F">
      <w:pPr>
        <w:spacing w:line="520" w:lineRule="exact"/>
        <w:ind w:firstLineChars="200" w:firstLine="600"/>
        <w:rPr>
          <w:rFonts w:ascii="仿宋_GB2312" w:eastAsia="仿宋_GB2312" w:hAnsi="宋体"/>
          <w:sz w:val="30"/>
          <w:szCs w:val="30"/>
        </w:rPr>
      </w:pPr>
      <w:r w:rsidRPr="008E503F">
        <w:rPr>
          <w:rFonts w:ascii="仿宋_GB2312" w:eastAsia="仿宋_GB2312" w:hAnsi="宋体" w:hint="eastAsia"/>
          <w:sz w:val="30"/>
          <w:szCs w:val="30"/>
        </w:rPr>
        <w:t>2、外语计算机等级类单项奖：音、体、</w:t>
      </w:r>
      <w:proofErr w:type="gramStart"/>
      <w:r w:rsidRPr="008E503F">
        <w:rPr>
          <w:rFonts w:ascii="仿宋_GB2312" w:eastAsia="仿宋_GB2312" w:hAnsi="宋体" w:hint="eastAsia"/>
          <w:sz w:val="30"/>
          <w:szCs w:val="30"/>
        </w:rPr>
        <w:t>美类学生</w:t>
      </w:r>
      <w:proofErr w:type="gramEnd"/>
      <w:r w:rsidRPr="008E503F">
        <w:rPr>
          <w:rFonts w:ascii="仿宋_GB2312" w:eastAsia="仿宋_GB2312" w:hAnsi="宋体" w:hint="eastAsia"/>
          <w:sz w:val="30"/>
          <w:szCs w:val="30"/>
        </w:rPr>
        <w:t>通过六级奖励200元；非计算机专业通过国家计算机等级考试4级的奖励200元。</w:t>
      </w:r>
    </w:p>
    <w:p w:rsidR="00242C53" w:rsidRPr="008E503F" w:rsidRDefault="00242C53" w:rsidP="008E503F">
      <w:pPr>
        <w:spacing w:line="520" w:lineRule="exact"/>
        <w:ind w:firstLineChars="200" w:firstLine="600"/>
        <w:rPr>
          <w:rFonts w:ascii="仿宋_GB2312" w:eastAsia="仿宋_GB2312" w:hAnsi="宋体"/>
          <w:sz w:val="30"/>
          <w:szCs w:val="30"/>
        </w:rPr>
      </w:pPr>
      <w:r w:rsidRPr="008E503F">
        <w:rPr>
          <w:rFonts w:ascii="仿宋_GB2312" w:eastAsia="仿宋_GB2312" w:hAnsi="宋体" w:hint="eastAsia"/>
          <w:sz w:val="30"/>
          <w:szCs w:val="30"/>
        </w:rPr>
        <w:t>3、社会实践类单项奖：在社会实践、公益劳动、志愿服务中表现优异，获得政府发文表彰，学校按照国家级1000元、省级500元、市级200元的标准给予奖励。多人合作获奖的只能</w:t>
      </w:r>
      <w:proofErr w:type="gramStart"/>
      <w:r w:rsidRPr="008E503F">
        <w:rPr>
          <w:rFonts w:ascii="仿宋_GB2312" w:eastAsia="仿宋_GB2312" w:hAnsi="宋体" w:hint="eastAsia"/>
          <w:sz w:val="30"/>
          <w:szCs w:val="30"/>
        </w:rPr>
        <w:t>由贡献</w:t>
      </w:r>
      <w:proofErr w:type="gramEnd"/>
      <w:r w:rsidRPr="008E503F">
        <w:rPr>
          <w:rFonts w:ascii="仿宋_GB2312" w:eastAsia="仿宋_GB2312" w:hAnsi="宋体" w:hint="eastAsia"/>
          <w:sz w:val="30"/>
          <w:szCs w:val="30"/>
        </w:rPr>
        <w:t>最为突出的一名学生申请。</w:t>
      </w:r>
    </w:p>
    <w:p w:rsidR="00242C53" w:rsidRPr="008E503F" w:rsidRDefault="00242C53" w:rsidP="008E503F">
      <w:pPr>
        <w:spacing w:line="520" w:lineRule="exact"/>
        <w:ind w:firstLineChars="200" w:firstLine="600"/>
        <w:rPr>
          <w:rFonts w:ascii="仿宋_GB2312" w:eastAsia="仿宋_GB2312" w:hAnsi="宋体"/>
          <w:sz w:val="30"/>
          <w:szCs w:val="30"/>
        </w:rPr>
      </w:pPr>
      <w:r w:rsidRPr="008E503F">
        <w:rPr>
          <w:rFonts w:ascii="仿宋_GB2312" w:eastAsia="仿宋_GB2312" w:hAnsi="宋体" w:hint="eastAsia"/>
          <w:sz w:val="30"/>
          <w:szCs w:val="30"/>
        </w:rPr>
        <w:t>4、精神文明类单项奖：在校内外见义勇为、拾金不昧、自强不息、尊老爱亲等精神文明建设方面表现突出，有助于树立良好道德风尚，受到市级以上表彰或市级以上媒体报道的学生，学校按照国家级1000元、省级500元、市级200元的标准给予奖励。多人合作获奖的只能</w:t>
      </w:r>
      <w:proofErr w:type="gramStart"/>
      <w:r w:rsidRPr="008E503F">
        <w:rPr>
          <w:rFonts w:ascii="仿宋_GB2312" w:eastAsia="仿宋_GB2312" w:hAnsi="宋体" w:hint="eastAsia"/>
          <w:sz w:val="30"/>
          <w:szCs w:val="30"/>
        </w:rPr>
        <w:t>由贡献</w:t>
      </w:r>
      <w:proofErr w:type="gramEnd"/>
      <w:r w:rsidRPr="008E503F">
        <w:rPr>
          <w:rFonts w:ascii="仿宋_GB2312" w:eastAsia="仿宋_GB2312" w:hAnsi="宋体" w:hint="eastAsia"/>
          <w:sz w:val="30"/>
          <w:szCs w:val="30"/>
        </w:rPr>
        <w:t>最为突出的一名学生申请。</w:t>
      </w:r>
    </w:p>
    <w:p w:rsidR="00242C53" w:rsidRPr="008E503F" w:rsidRDefault="00242C53" w:rsidP="008E503F">
      <w:pPr>
        <w:spacing w:line="520" w:lineRule="exact"/>
        <w:ind w:firstLineChars="200" w:firstLine="600"/>
        <w:rPr>
          <w:rFonts w:ascii="仿宋_GB2312" w:eastAsia="仿宋_GB2312" w:hAnsi="宋体"/>
          <w:sz w:val="30"/>
          <w:szCs w:val="30"/>
        </w:rPr>
      </w:pPr>
      <w:r w:rsidRPr="008E503F">
        <w:rPr>
          <w:rFonts w:ascii="仿宋_GB2312" w:eastAsia="仿宋_GB2312" w:hAnsi="宋体" w:hint="eastAsia"/>
          <w:sz w:val="30"/>
          <w:szCs w:val="30"/>
        </w:rPr>
        <w:t>5、科技创新类单项奖：鼓励学生</w:t>
      </w:r>
      <w:proofErr w:type="gramStart"/>
      <w:r w:rsidRPr="008E503F">
        <w:rPr>
          <w:rFonts w:ascii="仿宋_GB2312" w:eastAsia="仿宋_GB2312" w:hAnsi="宋体" w:hint="eastAsia"/>
          <w:sz w:val="30"/>
          <w:szCs w:val="30"/>
        </w:rPr>
        <w:t>积极积极</w:t>
      </w:r>
      <w:proofErr w:type="gramEnd"/>
      <w:r w:rsidRPr="008E503F">
        <w:rPr>
          <w:rFonts w:ascii="仿宋_GB2312" w:eastAsia="仿宋_GB2312" w:hAnsi="宋体" w:hint="eastAsia"/>
          <w:sz w:val="30"/>
          <w:szCs w:val="30"/>
        </w:rPr>
        <w:t>参加科学研究、科技创新活动。获得专利授权的学生，每项奖励200元，多人合作的专利授权只能由排名第一学生申请；以第一作者身份在四类及以上刊物上发表论文的学生，每篇奖励200元。</w:t>
      </w:r>
    </w:p>
    <w:p w:rsidR="00242C53" w:rsidRPr="008E503F" w:rsidRDefault="00242C53" w:rsidP="008E503F">
      <w:pPr>
        <w:widowControl/>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 xml:space="preserve">（三）评选要求 </w:t>
      </w:r>
    </w:p>
    <w:p w:rsidR="00242C53" w:rsidRPr="008E503F" w:rsidRDefault="00242C53" w:rsidP="008E503F">
      <w:pPr>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每学年选一次。凡属同一项目内容多次重复获奖者仅按最高获奖项目内容申报学校单项奖学金。申报时由学生个人凭材料（原件及复印件）向所在学院提出申请，填写《淮南师范学院单项奖学金审批表》，经所在学院初审、汇总、公示，报学生处复核后报学校奖惩委员会复审，公示无异议后按相关规定上报校长办公会或者党委会审定。</w:t>
      </w:r>
    </w:p>
    <w:p w:rsidR="00242C53" w:rsidRPr="008E503F" w:rsidRDefault="00242C53" w:rsidP="008E503F">
      <w:pPr>
        <w:spacing w:line="520" w:lineRule="exact"/>
        <w:ind w:firstLineChars="200" w:firstLine="602"/>
        <w:rPr>
          <w:rFonts w:ascii="仿宋_GB2312" w:eastAsia="仿宋_GB2312" w:hAnsi="宋体" w:cs="宋体"/>
          <w:b/>
          <w:color w:val="000000"/>
          <w:kern w:val="0"/>
          <w:sz w:val="30"/>
          <w:szCs w:val="30"/>
        </w:rPr>
      </w:pPr>
      <w:r w:rsidRPr="008E503F">
        <w:rPr>
          <w:rFonts w:ascii="仿宋_GB2312" w:eastAsia="仿宋_GB2312" w:hAnsi="宋体" w:cs="宋体" w:hint="eastAsia"/>
          <w:b/>
          <w:color w:val="000000"/>
          <w:kern w:val="0"/>
          <w:sz w:val="30"/>
          <w:szCs w:val="30"/>
        </w:rPr>
        <w:t xml:space="preserve">第八条  </w:t>
      </w:r>
      <w:r w:rsidRPr="005649A2">
        <w:rPr>
          <w:rFonts w:ascii="仿宋_GB2312" w:eastAsia="仿宋_GB2312" w:hAnsi="宋体" w:cs="宋体" w:hint="eastAsia"/>
          <w:color w:val="000000"/>
          <w:kern w:val="0"/>
          <w:sz w:val="30"/>
          <w:szCs w:val="30"/>
        </w:rPr>
        <w:t>师范</w:t>
      </w:r>
      <w:proofErr w:type="gramStart"/>
      <w:r w:rsidRPr="005649A2">
        <w:rPr>
          <w:rFonts w:ascii="仿宋_GB2312" w:eastAsia="仿宋_GB2312" w:hAnsi="宋体" w:cs="宋体" w:hint="eastAsia"/>
          <w:color w:val="000000"/>
          <w:kern w:val="0"/>
          <w:sz w:val="30"/>
          <w:szCs w:val="30"/>
        </w:rPr>
        <w:t>生专业</w:t>
      </w:r>
      <w:proofErr w:type="gramEnd"/>
      <w:r w:rsidRPr="005649A2">
        <w:rPr>
          <w:rFonts w:ascii="仿宋_GB2312" w:eastAsia="仿宋_GB2312" w:hAnsi="宋体" w:cs="宋体" w:hint="eastAsia"/>
          <w:color w:val="000000"/>
          <w:kern w:val="0"/>
          <w:sz w:val="30"/>
          <w:szCs w:val="30"/>
        </w:rPr>
        <w:t>奖学金</w:t>
      </w:r>
    </w:p>
    <w:p w:rsidR="00242C53" w:rsidRPr="008E503F" w:rsidRDefault="00242C53" w:rsidP="008E503F">
      <w:pPr>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（一）评选范围</w:t>
      </w:r>
    </w:p>
    <w:p w:rsidR="00242C53" w:rsidRPr="008E503F" w:rsidRDefault="00242C53" w:rsidP="008E503F">
      <w:pPr>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学校全日制师范专业本、专科学生，且应届毕业后在安徽省内从事教师职业（体育类师范专业除外）；体育类师范专业在校学生。</w:t>
      </w:r>
    </w:p>
    <w:p w:rsidR="00242C53" w:rsidRPr="008E503F" w:rsidRDefault="00242C53" w:rsidP="008E503F">
      <w:pPr>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（二）发放标准</w:t>
      </w:r>
    </w:p>
    <w:p w:rsidR="00242C53" w:rsidRPr="008E503F" w:rsidRDefault="00242C53" w:rsidP="008E503F">
      <w:pPr>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kern w:val="0"/>
          <w:sz w:val="30"/>
          <w:szCs w:val="30"/>
        </w:rPr>
        <w:t>每生每年500元。应届毕业生按</w:t>
      </w:r>
      <w:r w:rsidRPr="008E503F">
        <w:rPr>
          <w:rFonts w:ascii="仿宋_GB2312" w:eastAsia="仿宋_GB2312" w:hAnsi="宋体" w:cs="宋体" w:hint="eastAsia"/>
          <w:color w:val="000000"/>
          <w:kern w:val="0"/>
          <w:sz w:val="30"/>
          <w:szCs w:val="30"/>
        </w:rPr>
        <w:t>照学制一次性发放；体育类师范专业在校学生分学年发放。</w:t>
      </w:r>
    </w:p>
    <w:p w:rsidR="00242C53" w:rsidRPr="008E503F" w:rsidRDefault="00242C53" w:rsidP="008E503F">
      <w:pPr>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（三）申报材料</w:t>
      </w:r>
    </w:p>
    <w:p w:rsidR="00242C53" w:rsidRPr="008E503F" w:rsidRDefault="00242C53" w:rsidP="008E503F">
      <w:pPr>
        <w:pStyle w:val="Default"/>
        <w:spacing w:line="520" w:lineRule="exact"/>
        <w:ind w:firstLineChars="200" w:firstLine="600"/>
        <w:jc w:val="both"/>
        <w:rPr>
          <w:rFonts w:ascii="仿宋_GB2312" w:eastAsia="仿宋_GB2312" w:hAnsi="宋体" w:cs="FZFangSong-Z02"/>
          <w:sz w:val="30"/>
          <w:szCs w:val="30"/>
        </w:rPr>
      </w:pPr>
      <w:r w:rsidRPr="008E503F">
        <w:rPr>
          <w:rFonts w:ascii="仿宋_GB2312" w:eastAsia="仿宋_GB2312" w:hAnsi="宋体" w:cs="宋体" w:hint="eastAsia"/>
          <w:sz w:val="30"/>
          <w:szCs w:val="30"/>
        </w:rPr>
        <w:t>1、应届毕业生：</w:t>
      </w:r>
      <w:r w:rsidRPr="008E503F">
        <w:rPr>
          <w:rFonts w:ascii="仿宋_GB2312" w:eastAsia="仿宋_GB2312" w:hAnsi="宋体" w:cs="FZFangSong-Z02" w:hint="eastAsia"/>
          <w:sz w:val="30"/>
          <w:szCs w:val="30"/>
        </w:rPr>
        <w:t>《毕业证书》复印件</w:t>
      </w:r>
      <w:r w:rsidRPr="008E503F">
        <w:rPr>
          <w:rFonts w:ascii="仿宋_GB2312" w:eastAsia="仿宋_GB2312" w:hAnsi="宋体" w:hint="eastAsia"/>
          <w:sz w:val="30"/>
          <w:szCs w:val="30"/>
        </w:rPr>
        <w:t>1</w:t>
      </w:r>
      <w:r w:rsidRPr="008E503F">
        <w:rPr>
          <w:rFonts w:ascii="仿宋_GB2312" w:eastAsia="仿宋_GB2312" w:hAnsi="宋体" w:cs="FZFangSong-Z02" w:hint="eastAsia"/>
          <w:sz w:val="30"/>
          <w:szCs w:val="30"/>
        </w:rPr>
        <w:t>份；正式聘用合同或毕业生就业协议书或</w:t>
      </w:r>
      <w:proofErr w:type="gramStart"/>
      <w:r w:rsidRPr="008E503F">
        <w:rPr>
          <w:rFonts w:ascii="仿宋_GB2312" w:eastAsia="仿宋_GB2312" w:hAnsi="宋体" w:cs="FZFangSong-Z02" w:hint="eastAsia"/>
          <w:sz w:val="30"/>
          <w:szCs w:val="30"/>
        </w:rPr>
        <w:t>特</w:t>
      </w:r>
      <w:proofErr w:type="gramEnd"/>
      <w:r w:rsidRPr="008E503F">
        <w:rPr>
          <w:rFonts w:ascii="仿宋_GB2312" w:eastAsia="仿宋_GB2312" w:hAnsi="宋体" w:cs="FZFangSong-Z02" w:hint="eastAsia"/>
          <w:sz w:val="30"/>
          <w:szCs w:val="30"/>
        </w:rPr>
        <w:t>岗教师协议书复印件</w:t>
      </w:r>
      <w:r w:rsidRPr="008E503F">
        <w:rPr>
          <w:rFonts w:ascii="仿宋_GB2312" w:eastAsia="仿宋_GB2312" w:hAnsi="宋体" w:hint="eastAsia"/>
          <w:sz w:val="30"/>
          <w:szCs w:val="30"/>
        </w:rPr>
        <w:t>1</w:t>
      </w:r>
      <w:r w:rsidRPr="008E503F">
        <w:rPr>
          <w:rFonts w:ascii="仿宋_GB2312" w:eastAsia="仿宋_GB2312" w:hAnsi="宋体" w:cs="FZFangSong-Z02" w:hint="eastAsia"/>
          <w:sz w:val="30"/>
          <w:szCs w:val="30"/>
        </w:rPr>
        <w:t>份（加盖教育局公章）；</w:t>
      </w:r>
    </w:p>
    <w:p w:rsidR="00242C53" w:rsidRPr="008E503F" w:rsidRDefault="00242C53" w:rsidP="008E503F">
      <w:pPr>
        <w:pStyle w:val="Default"/>
        <w:spacing w:line="520" w:lineRule="exact"/>
        <w:ind w:firstLineChars="200" w:firstLine="600"/>
        <w:jc w:val="both"/>
        <w:rPr>
          <w:rFonts w:ascii="仿宋_GB2312" w:eastAsia="仿宋_GB2312" w:hAnsi="宋体" w:cs="FZFangSong-Z02"/>
          <w:sz w:val="30"/>
          <w:szCs w:val="30"/>
        </w:rPr>
      </w:pPr>
      <w:r w:rsidRPr="008E503F">
        <w:rPr>
          <w:rFonts w:ascii="仿宋_GB2312" w:eastAsia="仿宋_GB2312" w:hAnsi="宋体" w:cs="FZFangSong-Z02" w:hint="eastAsia"/>
          <w:sz w:val="30"/>
          <w:szCs w:val="30"/>
        </w:rPr>
        <w:t>2、</w:t>
      </w:r>
      <w:r w:rsidRPr="008E503F">
        <w:rPr>
          <w:rFonts w:ascii="仿宋_GB2312" w:eastAsia="仿宋_GB2312" w:hAnsi="宋体" w:cs="宋体" w:hint="eastAsia"/>
          <w:sz w:val="30"/>
          <w:szCs w:val="30"/>
        </w:rPr>
        <w:t>体育类师范专业在校学生，按实际在校学生数发放。</w:t>
      </w:r>
    </w:p>
    <w:p w:rsidR="00242C53" w:rsidRPr="008E503F" w:rsidRDefault="00242C53" w:rsidP="008E503F">
      <w:pPr>
        <w:spacing w:line="520" w:lineRule="exact"/>
        <w:ind w:firstLineChars="200" w:firstLine="600"/>
        <w:rPr>
          <w:rFonts w:ascii="仿宋_GB2312" w:eastAsia="仿宋_GB2312" w:hAnsi="宋体" w:cs="宋体"/>
          <w:color w:val="000000"/>
          <w:kern w:val="0"/>
          <w:sz w:val="30"/>
          <w:szCs w:val="30"/>
        </w:rPr>
      </w:pPr>
      <w:r w:rsidRPr="008E503F">
        <w:rPr>
          <w:rFonts w:ascii="仿宋_GB2312" w:eastAsia="仿宋_GB2312" w:hAnsi="宋体" w:cs="宋体" w:hint="eastAsia"/>
          <w:color w:val="000000"/>
          <w:kern w:val="0"/>
          <w:sz w:val="30"/>
          <w:szCs w:val="30"/>
        </w:rPr>
        <w:t>（三）申报程序</w:t>
      </w:r>
    </w:p>
    <w:p w:rsidR="00242C53" w:rsidRPr="008E503F" w:rsidRDefault="00242C53" w:rsidP="008E503F">
      <w:pPr>
        <w:autoSpaceDE w:val="0"/>
        <w:autoSpaceDN w:val="0"/>
        <w:adjustRightInd w:val="0"/>
        <w:spacing w:line="520" w:lineRule="exact"/>
        <w:ind w:firstLineChars="200" w:firstLine="600"/>
        <w:rPr>
          <w:rFonts w:ascii="仿宋_GB2312" w:eastAsia="仿宋_GB2312" w:hAnsi="宋体" w:cs="FZFangSong-Z02"/>
          <w:color w:val="000000"/>
          <w:kern w:val="0"/>
          <w:sz w:val="30"/>
          <w:szCs w:val="30"/>
        </w:rPr>
      </w:pPr>
      <w:r w:rsidRPr="008E503F">
        <w:rPr>
          <w:rFonts w:ascii="仿宋_GB2312" w:eastAsia="仿宋_GB2312" w:hAnsi="宋体" w:cs="FZFangSong-Z02" w:hint="eastAsia"/>
          <w:color w:val="000000"/>
          <w:kern w:val="0"/>
          <w:sz w:val="30"/>
          <w:szCs w:val="30"/>
        </w:rPr>
        <w:t>1、毕业生按要求向学校就业创业处提交申报材料；就业创业处会同学生处对申报材料进行审核；审核结束经公示后报学校审批。</w:t>
      </w:r>
    </w:p>
    <w:p w:rsidR="00242C53" w:rsidRPr="008E503F" w:rsidRDefault="00242C53" w:rsidP="008E503F">
      <w:pPr>
        <w:autoSpaceDE w:val="0"/>
        <w:autoSpaceDN w:val="0"/>
        <w:adjustRightInd w:val="0"/>
        <w:spacing w:line="520" w:lineRule="exact"/>
        <w:ind w:firstLineChars="200" w:firstLine="600"/>
        <w:rPr>
          <w:rFonts w:ascii="仿宋_GB2312" w:eastAsia="仿宋_GB2312" w:hAnsi="宋体" w:cs="FZFangSong-Z02"/>
          <w:color w:val="000000"/>
          <w:kern w:val="0"/>
          <w:sz w:val="30"/>
          <w:szCs w:val="30"/>
        </w:rPr>
      </w:pPr>
      <w:r w:rsidRPr="008E503F">
        <w:rPr>
          <w:rFonts w:ascii="仿宋_GB2312" w:eastAsia="仿宋_GB2312" w:hAnsi="宋体" w:cs="FZFangSong-Z02" w:hint="eastAsia"/>
          <w:color w:val="000000"/>
          <w:kern w:val="0"/>
          <w:sz w:val="30"/>
          <w:szCs w:val="30"/>
        </w:rPr>
        <w:t>2、体育类师范生由学生所在学院审核学生在校情况，汇总学生基本信息，学生处复核后报学校审批。</w:t>
      </w:r>
    </w:p>
    <w:p w:rsidR="00242C53" w:rsidRPr="008E503F" w:rsidRDefault="00242C53" w:rsidP="008E503F">
      <w:pPr>
        <w:autoSpaceDE w:val="0"/>
        <w:autoSpaceDN w:val="0"/>
        <w:adjustRightInd w:val="0"/>
        <w:spacing w:line="520" w:lineRule="exact"/>
        <w:jc w:val="center"/>
        <w:rPr>
          <w:rFonts w:ascii="黑体" w:eastAsia="黑体" w:hAnsi="黑体" w:cs="FZFangSong-Z02"/>
          <w:color w:val="000000"/>
          <w:kern w:val="0"/>
          <w:sz w:val="30"/>
          <w:szCs w:val="30"/>
        </w:rPr>
      </w:pPr>
      <w:r w:rsidRPr="008E503F">
        <w:rPr>
          <w:rFonts w:ascii="黑体" w:eastAsia="黑体" w:hAnsi="黑体" w:cs="FZFangSong-Z02" w:hint="eastAsia"/>
          <w:color w:val="000000"/>
          <w:kern w:val="0"/>
          <w:sz w:val="30"/>
          <w:szCs w:val="30"/>
        </w:rPr>
        <w:t>第四章  附则</w:t>
      </w:r>
    </w:p>
    <w:p w:rsidR="00242C53" w:rsidRPr="008E503F" w:rsidRDefault="00242C53" w:rsidP="005D4EDF">
      <w:pPr>
        <w:autoSpaceDE w:val="0"/>
        <w:autoSpaceDN w:val="0"/>
        <w:adjustRightInd w:val="0"/>
        <w:spacing w:line="520" w:lineRule="exact"/>
        <w:ind w:firstLineChars="200" w:firstLine="602"/>
        <w:rPr>
          <w:rFonts w:ascii="仿宋_GB2312" w:eastAsia="仿宋_GB2312" w:hAnsi="宋体" w:cs="FZFangSong-Z02"/>
          <w:color w:val="000000"/>
          <w:kern w:val="0"/>
          <w:sz w:val="30"/>
          <w:szCs w:val="30"/>
        </w:rPr>
      </w:pPr>
      <w:r w:rsidRPr="005D4EDF">
        <w:rPr>
          <w:rFonts w:ascii="仿宋_GB2312" w:eastAsia="仿宋_GB2312" w:hAnsi="宋体" w:cs="FZFangSong-Z02" w:hint="eastAsia"/>
          <w:b/>
          <w:color w:val="000000"/>
          <w:kern w:val="0"/>
          <w:sz w:val="30"/>
          <w:szCs w:val="30"/>
        </w:rPr>
        <w:t xml:space="preserve">第九条  </w:t>
      </w:r>
      <w:r w:rsidRPr="008E503F">
        <w:rPr>
          <w:rFonts w:ascii="仿宋_GB2312" w:eastAsia="仿宋_GB2312" w:hAnsi="宋体" w:cs="FZFangSong-Z02" w:hint="eastAsia"/>
          <w:color w:val="000000"/>
          <w:kern w:val="0"/>
          <w:sz w:val="30"/>
          <w:szCs w:val="30"/>
        </w:rPr>
        <w:t>本办法自发布之日起开始执行，原文件《淮南师范学院学生奖励办法(修订)》（校学生〔2020〕8号）同时废止。</w:t>
      </w:r>
    </w:p>
    <w:p w:rsidR="00242C53" w:rsidRPr="008E503F" w:rsidRDefault="00242C53" w:rsidP="005D4EDF">
      <w:pPr>
        <w:autoSpaceDE w:val="0"/>
        <w:autoSpaceDN w:val="0"/>
        <w:adjustRightInd w:val="0"/>
        <w:spacing w:line="520" w:lineRule="exact"/>
        <w:ind w:firstLineChars="200" w:firstLine="602"/>
        <w:rPr>
          <w:rFonts w:ascii="仿宋_GB2312" w:eastAsia="仿宋_GB2312" w:hAnsi="宋体" w:cs="FZFangSong-Z02"/>
          <w:b/>
          <w:color w:val="000000"/>
          <w:kern w:val="0"/>
          <w:sz w:val="30"/>
          <w:szCs w:val="30"/>
        </w:rPr>
      </w:pPr>
      <w:r w:rsidRPr="005D4EDF">
        <w:rPr>
          <w:rFonts w:ascii="仿宋_GB2312" w:eastAsia="仿宋_GB2312" w:hAnsi="宋体" w:cs="FZFangSong-Z02" w:hint="eastAsia"/>
          <w:b/>
          <w:color w:val="000000"/>
          <w:kern w:val="0"/>
          <w:sz w:val="30"/>
          <w:szCs w:val="30"/>
        </w:rPr>
        <w:t xml:space="preserve">第十条  </w:t>
      </w:r>
      <w:r w:rsidRPr="008E503F">
        <w:rPr>
          <w:rFonts w:ascii="仿宋_GB2312" w:eastAsia="仿宋_GB2312" w:hAnsi="宋体" w:cs="FZFangSong-Z02" w:hint="eastAsia"/>
          <w:color w:val="000000"/>
          <w:kern w:val="0"/>
          <w:sz w:val="30"/>
          <w:szCs w:val="30"/>
        </w:rPr>
        <w:t>本办法由学生处负责解释。</w:t>
      </w:r>
    </w:p>
    <w:p w:rsidR="00902E1F" w:rsidRDefault="00902E1F" w:rsidP="00242C53">
      <w:pPr>
        <w:spacing w:line="580" w:lineRule="exact"/>
        <w:ind w:leftChars="270" w:left="567" w:rightChars="269" w:right="565"/>
        <w:jc w:val="center"/>
        <w:rPr>
          <w:rFonts w:ascii="方正仿宋_GBK" w:eastAsia="方正仿宋_GBK"/>
          <w:sz w:val="32"/>
          <w:szCs w:val="32"/>
        </w:rPr>
      </w:pPr>
    </w:p>
    <w:p w:rsidR="008E503F" w:rsidRDefault="008E503F" w:rsidP="00242C53">
      <w:pPr>
        <w:spacing w:line="580" w:lineRule="exact"/>
        <w:ind w:leftChars="270" w:left="567" w:rightChars="269" w:right="565"/>
        <w:jc w:val="center"/>
        <w:rPr>
          <w:rFonts w:ascii="方正仿宋_GBK" w:eastAsia="方正仿宋_GBK"/>
          <w:sz w:val="32"/>
          <w:szCs w:val="32"/>
        </w:rPr>
      </w:pPr>
    </w:p>
    <w:p w:rsidR="008E503F" w:rsidRDefault="008E503F" w:rsidP="00242C53">
      <w:pPr>
        <w:spacing w:line="580" w:lineRule="exact"/>
        <w:ind w:leftChars="270" w:left="567" w:rightChars="269" w:right="565"/>
        <w:jc w:val="center"/>
        <w:rPr>
          <w:rFonts w:ascii="方正仿宋_GBK" w:eastAsia="方正仿宋_GBK" w:hint="eastAsia"/>
          <w:sz w:val="32"/>
          <w:szCs w:val="32"/>
        </w:rPr>
      </w:pPr>
    </w:p>
    <w:p w:rsidR="005649A2" w:rsidRDefault="005649A2" w:rsidP="00242C53">
      <w:pPr>
        <w:spacing w:line="580" w:lineRule="exact"/>
        <w:ind w:leftChars="270" w:left="567" w:rightChars="269" w:right="565"/>
        <w:jc w:val="center"/>
        <w:rPr>
          <w:rFonts w:ascii="方正仿宋_GBK" w:eastAsia="方正仿宋_GBK"/>
          <w:sz w:val="32"/>
          <w:szCs w:val="32"/>
        </w:rPr>
      </w:pPr>
      <w:bookmarkStart w:id="0" w:name="_GoBack"/>
      <w:bookmarkEnd w:id="0"/>
    </w:p>
    <w:p w:rsidR="008E503F" w:rsidRPr="00242C53" w:rsidRDefault="008E503F" w:rsidP="00242C53">
      <w:pPr>
        <w:spacing w:line="580" w:lineRule="exact"/>
        <w:ind w:leftChars="270" w:left="567" w:rightChars="269" w:right="565"/>
        <w:jc w:val="center"/>
        <w:rPr>
          <w:rFonts w:ascii="方正仿宋_GBK" w:eastAsia="方正仿宋_GBK"/>
          <w:sz w:val="32"/>
          <w:szCs w:val="32"/>
        </w:rPr>
      </w:pPr>
    </w:p>
    <w:tbl>
      <w:tblPr>
        <w:tblW w:w="0" w:type="auto"/>
        <w:tblInd w:w="-72" w:type="dxa"/>
        <w:tblBorders>
          <w:top w:val="single" w:sz="4" w:space="0" w:color="auto"/>
          <w:bottom w:val="single" w:sz="4" w:space="0" w:color="auto"/>
        </w:tblBorders>
        <w:tblLook w:val="04A0" w:firstRow="1" w:lastRow="0" w:firstColumn="1" w:lastColumn="0" w:noHBand="0" w:noVBand="1"/>
      </w:tblPr>
      <w:tblGrid>
        <w:gridCol w:w="8594"/>
      </w:tblGrid>
      <w:tr w:rsidR="00902E1F">
        <w:tc>
          <w:tcPr>
            <w:tcW w:w="8594" w:type="dxa"/>
            <w:tcBorders>
              <w:top w:val="single" w:sz="4" w:space="0" w:color="auto"/>
              <w:left w:val="nil"/>
              <w:bottom w:val="single" w:sz="4" w:space="0" w:color="auto"/>
              <w:right w:val="nil"/>
            </w:tcBorders>
            <w:vAlign w:val="center"/>
          </w:tcPr>
          <w:p w:rsidR="00902E1F" w:rsidRPr="00575F27" w:rsidRDefault="00902E1F" w:rsidP="008E503F">
            <w:pPr>
              <w:spacing w:line="444" w:lineRule="auto"/>
              <w:rPr>
                <w:rFonts w:ascii="仿宋_GB2312" w:eastAsia="仿宋_GB2312"/>
                <w:sz w:val="30"/>
                <w:szCs w:val="30"/>
              </w:rPr>
            </w:pPr>
            <w:r w:rsidRPr="00575F27">
              <w:rPr>
                <w:rFonts w:ascii="仿宋_GB2312" w:eastAsia="仿宋_GB2312" w:hint="eastAsia"/>
                <w:sz w:val="30"/>
                <w:szCs w:val="30"/>
              </w:rPr>
              <w:t>淮南师范学院办公室</w:t>
            </w:r>
            <w:r w:rsidR="00575F27">
              <w:rPr>
                <w:rFonts w:ascii="仿宋_GB2312" w:eastAsia="仿宋_GB2312" w:hint="eastAsia"/>
                <w:sz w:val="30"/>
                <w:szCs w:val="30"/>
              </w:rPr>
              <w:t xml:space="preserve">                </w:t>
            </w:r>
            <w:r w:rsidR="008E503F">
              <w:rPr>
                <w:rFonts w:ascii="仿宋_GB2312" w:eastAsia="仿宋_GB2312" w:hint="eastAsia"/>
                <w:sz w:val="30"/>
                <w:szCs w:val="30"/>
              </w:rPr>
              <w:t>2023年5月12日</w:t>
            </w:r>
            <w:r w:rsidR="00575F27" w:rsidRPr="00575F27">
              <w:rPr>
                <w:rFonts w:ascii="仿宋_GB2312" w:eastAsia="仿宋_GB2312" w:hint="eastAsia"/>
                <w:sz w:val="30"/>
                <w:szCs w:val="30"/>
              </w:rPr>
              <w:t>印</w:t>
            </w:r>
            <w:r w:rsidRPr="00575F27">
              <w:rPr>
                <w:rFonts w:ascii="仿宋_GB2312" w:eastAsia="仿宋_GB2312" w:hint="eastAsia"/>
                <w:sz w:val="30"/>
                <w:szCs w:val="30"/>
              </w:rPr>
              <w:t>发</w:t>
            </w:r>
          </w:p>
        </w:tc>
      </w:tr>
    </w:tbl>
    <w:p w:rsidR="003C17C7" w:rsidRPr="000536EF" w:rsidRDefault="003C17C7" w:rsidP="007339A3">
      <w:pPr>
        <w:rPr>
          <w:szCs w:val="30"/>
        </w:rPr>
      </w:pPr>
    </w:p>
    <w:sectPr w:rsidR="003C17C7" w:rsidRPr="000536EF" w:rsidSect="008E503F">
      <w:pgSz w:w="11906" w:h="16838"/>
      <w:pgMar w:top="1440" w:right="1418" w:bottom="1440" w:left="1474"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29" w:rsidRDefault="00374929" w:rsidP="007339A3">
      <w:r>
        <w:separator/>
      </w:r>
    </w:p>
  </w:endnote>
  <w:endnote w:type="continuationSeparator" w:id="0">
    <w:p w:rsidR="00374929" w:rsidRDefault="00374929" w:rsidP="0073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FZFangSong-Z02">
    <w:altName w:val="方正仿宋Z."/>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29" w:rsidRDefault="00374929" w:rsidP="007339A3">
      <w:r>
        <w:separator/>
      </w:r>
    </w:p>
  </w:footnote>
  <w:footnote w:type="continuationSeparator" w:id="0">
    <w:p w:rsidR="00374929" w:rsidRDefault="00374929" w:rsidP="00733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C7"/>
    <w:rsid w:val="000519FA"/>
    <w:rsid w:val="000536EF"/>
    <w:rsid w:val="001C4D16"/>
    <w:rsid w:val="00242C53"/>
    <w:rsid w:val="002625C2"/>
    <w:rsid w:val="002A10C7"/>
    <w:rsid w:val="00374929"/>
    <w:rsid w:val="00394D71"/>
    <w:rsid w:val="003C17C7"/>
    <w:rsid w:val="004C2A79"/>
    <w:rsid w:val="005649A2"/>
    <w:rsid w:val="00575F27"/>
    <w:rsid w:val="005D4EDF"/>
    <w:rsid w:val="006A18C8"/>
    <w:rsid w:val="007339A3"/>
    <w:rsid w:val="007F163E"/>
    <w:rsid w:val="00886865"/>
    <w:rsid w:val="008918D6"/>
    <w:rsid w:val="008B1008"/>
    <w:rsid w:val="008E503F"/>
    <w:rsid w:val="00902E1F"/>
    <w:rsid w:val="00924AA1"/>
    <w:rsid w:val="00A346AB"/>
    <w:rsid w:val="00A95D9E"/>
    <w:rsid w:val="00AE643C"/>
    <w:rsid w:val="00C82B4C"/>
    <w:rsid w:val="00C85D59"/>
    <w:rsid w:val="00D866E4"/>
    <w:rsid w:val="00DB5A95"/>
    <w:rsid w:val="00E56E1D"/>
    <w:rsid w:val="00E94998"/>
    <w:rsid w:val="00F40636"/>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9A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339A3"/>
    <w:rPr>
      <w:kern w:val="2"/>
      <w:sz w:val="18"/>
      <w:szCs w:val="18"/>
    </w:rPr>
  </w:style>
  <w:style w:type="paragraph" w:styleId="a4">
    <w:name w:val="footer"/>
    <w:basedOn w:val="a"/>
    <w:link w:val="Char0"/>
    <w:uiPriority w:val="99"/>
    <w:unhideWhenUsed/>
    <w:rsid w:val="007339A3"/>
    <w:pPr>
      <w:tabs>
        <w:tab w:val="center" w:pos="4153"/>
        <w:tab w:val="right" w:pos="8306"/>
      </w:tabs>
      <w:snapToGrid w:val="0"/>
      <w:jc w:val="left"/>
    </w:pPr>
    <w:rPr>
      <w:sz w:val="18"/>
      <w:szCs w:val="18"/>
    </w:rPr>
  </w:style>
  <w:style w:type="character" w:customStyle="1" w:styleId="Char0">
    <w:name w:val="页脚 Char"/>
    <w:link w:val="a4"/>
    <w:uiPriority w:val="99"/>
    <w:rsid w:val="007339A3"/>
    <w:rPr>
      <w:kern w:val="2"/>
      <w:sz w:val="18"/>
      <w:szCs w:val="18"/>
    </w:rPr>
  </w:style>
  <w:style w:type="paragraph" w:customStyle="1" w:styleId="Default">
    <w:name w:val="Default"/>
    <w:rsid w:val="00242C53"/>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159">
      <w:bodyDiv w:val="1"/>
      <w:marLeft w:val="0"/>
      <w:marRight w:val="0"/>
      <w:marTop w:val="0"/>
      <w:marBottom w:val="0"/>
      <w:divBdr>
        <w:top w:val="none" w:sz="0" w:space="0" w:color="auto"/>
        <w:left w:val="none" w:sz="0" w:space="0" w:color="auto"/>
        <w:bottom w:val="none" w:sz="0" w:space="0" w:color="auto"/>
        <w:right w:val="none" w:sz="0" w:space="0" w:color="auto"/>
      </w:divBdr>
    </w:div>
    <w:div w:id="164630574">
      <w:bodyDiv w:val="1"/>
      <w:marLeft w:val="0"/>
      <w:marRight w:val="0"/>
      <w:marTop w:val="0"/>
      <w:marBottom w:val="0"/>
      <w:divBdr>
        <w:top w:val="none" w:sz="0" w:space="0" w:color="auto"/>
        <w:left w:val="none" w:sz="0" w:space="0" w:color="auto"/>
        <w:bottom w:val="none" w:sz="0" w:space="0" w:color="auto"/>
        <w:right w:val="none" w:sz="0" w:space="0" w:color="auto"/>
      </w:divBdr>
    </w:div>
    <w:div w:id="507134721">
      <w:bodyDiv w:val="1"/>
      <w:marLeft w:val="0"/>
      <w:marRight w:val="0"/>
      <w:marTop w:val="0"/>
      <w:marBottom w:val="0"/>
      <w:divBdr>
        <w:top w:val="none" w:sz="0" w:space="0" w:color="auto"/>
        <w:left w:val="none" w:sz="0" w:space="0" w:color="auto"/>
        <w:bottom w:val="none" w:sz="0" w:space="0" w:color="auto"/>
        <w:right w:val="none" w:sz="0" w:space="0" w:color="auto"/>
      </w:divBdr>
    </w:div>
    <w:div w:id="7239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EB78-7A05-44FF-8F9F-2DF84696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456</Words>
  <Characters>2603</Characters>
  <Application>Microsoft Office Word</Application>
  <DocSecurity>0</DocSecurity>
  <Lines>21</Lines>
  <Paragraphs>6</Paragraphs>
  <ScaleCrop>false</ScaleCrop>
  <Company>微软中国</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淮南师范学院文件</dc:title>
  <dc:creator>微软用户</dc:creator>
  <cp:lastModifiedBy>郑家重</cp:lastModifiedBy>
  <cp:revision>2</cp:revision>
  <cp:lastPrinted>2023-05-12T08:42:00Z</cp:lastPrinted>
  <dcterms:created xsi:type="dcterms:W3CDTF">2023-05-12T08:42:00Z</dcterms:created>
  <dcterms:modified xsi:type="dcterms:W3CDTF">2023-05-12T08:42:00Z</dcterms:modified>
</cp:coreProperties>
</file>